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018" w:rsidRPr="00943DD1" w:rsidRDefault="003B1018" w:rsidP="003B1018">
      <w:pPr>
        <w:jc w:val="center"/>
        <w:rPr>
          <w:b/>
        </w:rPr>
      </w:pPr>
      <w:r w:rsidRPr="000A529C">
        <w:rPr>
          <w:b/>
        </w:rPr>
        <w:t xml:space="preserve">ZARZĄDZENIE </w:t>
      </w:r>
      <w:r w:rsidRPr="000A529C">
        <w:rPr>
          <w:rStyle w:val="nrzarzdzenia"/>
        </w:rPr>
        <w:t xml:space="preserve">NR </w:t>
      </w:r>
      <w:r w:rsidR="005C1FD6">
        <w:rPr>
          <w:rStyle w:val="nrzarzdzenia"/>
        </w:rPr>
        <w:t>5/</w:t>
      </w:r>
      <w:r w:rsidR="003F0961" w:rsidRPr="000A529C">
        <w:rPr>
          <w:rStyle w:val="nrzarzdzenia"/>
        </w:rPr>
        <w:t>20</w:t>
      </w:r>
      <w:r w:rsidR="00C9154F" w:rsidRPr="000A529C">
        <w:rPr>
          <w:rStyle w:val="nrzarzdzenia"/>
        </w:rPr>
        <w:t>2</w:t>
      </w:r>
      <w:r w:rsidR="00FF52CB">
        <w:rPr>
          <w:rStyle w:val="nrzarzdzenia"/>
        </w:rPr>
        <w:t>3</w:t>
      </w:r>
    </w:p>
    <w:p w:rsidR="003B1018" w:rsidRDefault="00FF52CB" w:rsidP="003B1018">
      <w:pPr>
        <w:jc w:val="center"/>
        <w:rPr>
          <w:b/>
        </w:rPr>
      </w:pPr>
      <w:r>
        <w:rPr>
          <w:b/>
        </w:rPr>
        <w:t>Dyrektora Publicznej Szkoły Podstawowej im. Adama Mickiewicza w Kaszowie</w:t>
      </w:r>
    </w:p>
    <w:p w:rsidR="00FF52CB" w:rsidRPr="000940E6" w:rsidRDefault="002D1719" w:rsidP="003B1018">
      <w:pPr>
        <w:jc w:val="center"/>
        <w:rPr>
          <w:rStyle w:val="zdnia"/>
        </w:rPr>
      </w:pPr>
      <w:r>
        <w:rPr>
          <w:b/>
        </w:rPr>
        <w:t>z</w:t>
      </w:r>
      <w:r w:rsidR="00FF52CB">
        <w:rPr>
          <w:b/>
        </w:rPr>
        <w:t xml:space="preserve"> dnia 02.08.2023</w:t>
      </w:r>
    </w:p>
    <w:p w:rsidR="003B1018" w:rsidRPr="00943DD1" w:rsidRDefault="003B1018" w:rsidP="003B1018">
      <w:pPr>
        <w:rPr>
          <w:b/>
        </w:rPr>
      </w:pPr>
    </w:p>
    <w:p w:rsidR="003B1018" w:rsidRPr="00943DD1" w:rsidRDefault="003B1018" w:rsidP="003B1018">
      <w:pPr>
        <w:jc w:val="both"/>
        <w:rPr>
          <w:b/>
        </w:rPr>
      </w:pPr>
      <w:r w:rsidRPr="00943DD1">
        <w:rPr>
          <w:b/>
        </w:rPr>
        <w:t>w sprawie: ogłoszenia</w:t>
      </w:r>
      <w:r w:rsidR="007A4B63">
        <w:rPr>
          <w:b/>
        </w:rPr>
        <w:t xml:space="preserve"> </w:t>
      </w:r>
      <w:r w:rsidRPr="00943DD1">
        <w:rPr>
          <w:b/>
        </w:rPr>
        <w:t>pisemnego przetargu ofertowe</w:t>
      </w:r>
      <w:r>
        <w:rPr>
          <w:b/>
        </w:rPr>
        <w:t>go nieograniczonego na</w:t>
      </w:r>
      <w:r w:rsidR="008E2BD0">
        <w:rPr>
          <w:b/>
        </w:rPr>
        <w:t xml:space="preserve"> sprzedaż</w:t>
      </w:r>
      <w:r>
        <w:rPr>
          <w:b/>
        </w:rPr>
        <w:t xml:space="preserve"> </w:t>
      </w:r>
      <w:r w:rsidR="00F6450B">
        <w:rPr>
          <w:b/>
        </w:rPr>
        <w:t xml:space="preserve">poszczególnych elementów </w:t>
      </w:r>
      <w:r w:rsidR="008E2BD0">
        <w:rPr>
          <w:b/>
        </w:rPr>
        <w:t>pochodzących z</w:t>
      </w:r>
      <w:r w:rsidR="00B05D33">
        <w:rPr>
          <w:b/>
        </w:rPr>
        <w:t xml:space="preserve"> rozbiórki</w:t>
      </w:r>
      <w:r w:rsidR="008E2BD0">
        <w:rPr>
          <w:b/>
        </w:rPr>
        <w:t xml:space="preserve"> placu zabaw przy Publicznej Szkole Podstawowej im. Adama Mickiewicza w Kaszowie.</w:t>
      </w:r>
    </w:p>
    <w:p w:rsidR="001D32F8" w:rsidRDefault="003B1018" w:rsidP="001D32F8">
      <w:pPr>
        <w:shd w:val="clear" w:color="auto" w:fill="FFFFFF"/>
        <w:spacing w:before="120"/>
        <w:jc w:val="both"/>
        <w:rPr>
          <w:bCs/>
        </w:rPr>
      </w:pPr>
      <w:r w:rsidRPr="0056356F">
        <w:rPr>
          <w:bCs/>
        </w:rPr>
        <w:t xml:space="preserve">Na podstawie </w:t>
      </w:r>
      <w:r w:rsidR="00FF52CB">
        <w:t>art. 3 ust. 1 pkt 1 ustawy z dnia 29 stycznia 2004 r. – Prawo zamówień publicznych (Dz. U. z 2010 r. 113, poz. 759) oraz ustawy</w:t>
      </w:r>
      <w:r w:rsidR="00FF52CB" w:rsidRPr="00FF52CB">
        <w:t xml:space="preserve"> z 11 września 2019 r. Prawo zamówień publicznych (tekst jedn.: Dz.U. z 201</w:t>
      </w:r>
      <w:r w:rsidR="00236A26">
        <w:t>9 r. poz. 2019) – art. 30.</w:t>
      </w:r>
      <w:r w:rsidR="00FF52CB">
        <w:br/>
      </w:r>
    </w:p>
    <w:p w:rsidR="003B1018" w:rsidRDefault="003B1018" w:rsidP="001D32F8">
      <w:pPr>
        <w:shd w:val="clear" w:color="auto" w:fill="FFFFFF"/>
        <w:spacing w:before="120"/>
        <w:jc w:val="both"/>
      </w:pPr>
      <w:r>
        <w:rPr>
          <w:b/>
          <w:bCs/>
        </w:rPr>
        <w:t>zarządza , co następuje:</w:t>
      </w:r>
    </w:p>
    <w:p w:rsidR="003B1018" w:rsidRPr="00CE519D" w:rsidRDefault="003B1018" w:rsidP="003B1018">
      <w:pPr>
        <w:shd w:val="clear" w:color="auto" w:fill="FFFFFF"/>
        <w:spacing w:before="230" w:line="274" w:lineRule="exact"/>
        <w:jc w:val="center"/>
      </w:pPr>
      <w:r>
        <w:t>§ 1.</w:t>
      </w:r>
    </w:p>
    <w:p w:rsidR="008E2BD0" w:rsidRDefault="003B1018" w:rsidP="008E2BD0">
      <w:pPr>
        <w:jc w:val="both"/>
      </w:pPr>
      <w:r w:rsidRPr="00CE519D">
        <w:t>Przeznacza się do sprzedaży w drodze przetargu nieograniczonego, pisemnego</w:t>
      </w:r>
      <w:r w:rsidR="008E2BD0">
        <w:t xml:space="preserve"> </w:t>
      </w:r>
      <w:r w:rsidR="00FF52CB" w:rsidRPr="00FF52CB">
        <w:rPr>
          <w:b/>
        </w:rPr>
        <w:t xml:space="preserve">poszczególnych </w:t>
      </w:r>
      <w:r w:rsidR="008E2BD0" w:rsidRPr="00FF52CB">
        <w:rPr>
          <w:b/>
        </w:rPr>
        <w:t>elementów po</w:t>
      </w:r>
      <w:r w:rsidR="008E2BD0">
        <w:rPr>
          <w:b/>
        </w:rPr>
        <w:t>chodzących z</w:t>
      </w:r>
      <w:r w:rsidR="00236A26">
        <w:rPr>
          <w:b/>
        </w:rPr>
        <w:t xml:space="preserve"> rozbiórki</w:t>
      </w:r>
      <w:r w:rsidR="008E2BD0">
        <w:rPr>
          <w:b/>
        </w:rPr>
        <w:t xml:space="preserve"> placu zabaw przy Publicznej Szkole Podstawowej im. Adama Mickiewicza w Kaszowie</w:t>
      </w:r>
      <w:r w:rsidR="008E2BD0">
        <w:t xml:space="preserve"> </w:t>
      </w:r>
    </w:p>
    <w:p w:rsidR="003B1018" w:rsidRDefault="003B1018" w:rsidP="008E2BD0">
      <w:pPr>
        <w:jc w:val="center"/>
      </w:pPr>
      <w:r>
        <w:t>§ 2.</w:t>
      </w:r>
    </w:p>
    <w:p w:rsidR="003B1018" w:rsidRPr="00943DD1" w:rsidRDefault="003B1018" w:rsidP="000A529C">
      <w:pPr>
        <w:jc w:val="both"/>
      </w:pPr>
      <w:r>
        <w:t xml:space="preserve">1. </w:t>
      </w:r>
      <w:r w:rsidRPr="00943DD1">
        <w:t>Do przeprowadzenia przetargu powołuję komisję w składzie:</w:t>
      </w:r>
    </w:p>
    <w:p w:rsidR="003B1018" w:rsidRPr="00943DD1" w:rsidRDefault="00FF52CB" w:rsidP="003B1018">
      <w:pPr>
        <w:numPr>
          <w:ilvl w:val="0"/>
          <w:numId w:val="3"/>
        </w:numPr>
        <w:jc w:val="both"/>
      </w:pPr>
      <w:r>
        <w:t>Grażyna Jesionek</w:t>
      </w:r>
      <w:r w:rsidR="001D32F8">
        <w:t xml:space="preserve">  </w:t>
      </w:r>
      <w:r w:rsidR="003B1018" w:rsidRPr="00943DD1">
        <w:t xml:space="preserve"> – przewodniczący komisji,</w:t>
      </w:r>
    </w:p>
    <w:p w:rsidR="003B1018" w:rsidRPr="00943DD1" w:rsidRDefault="00FF52CB" w:rsidP="003B1018">
      <w:pPr>
        <w:numPr>
          <w:ilvl w:val="0"/>
          <w:numId w:val="3"/>
        </w:numPr>
        <w:jc w:val="both"/>
      </w:pPr>
      <w:r>
        <w:t>Wioleta Pająk</w:t>
      </w:r>
      <w:r w:rsidR="003B1018" w:rsidRPr="00943DD1">
        <w:t xml:space="preserve"> – z-ca przewodniczącego komisji,</w:t>
      </w:r>
    </w:p>
    <w:p w:rsidR="003B1018" w:rsidRPr="00943DD1" w:rsidRDefault="00FF52CB" w:rsidP="003B1018">
      <w:pPr>
        <w:numPr>
          <w:ilvl w:val="0"/>
          <w:numId w:val="3"/>
        </w:numPr>
        <w:jc w:val="both"/>
      </w:pPr>
      <w:r>
        <w:t>Martyna Łukasiewicz</w:t>
      </w:r>
      <w:r w:rsidR="003B1018" w:rsidRPr="00943DD1">
        <w:t xml:space="preserve"> – członek komisji,</w:t>
      </w:r>
    </w:p>
    <w:p w:rsidR="003B1018" w:rsidRDefault="003B1018" w:rsidP="003B1018">
      <w:pPr>
        <w:shd w:val="clear" w:color="auto" w:fill="FFFFFF"/>
        <w:spacing w:before="274"/>
        <w:ind w:left="120"/>
        <w:jc w:val="center"/>
      </w:pPr>
      <w:r>
        <w:t>§ 3.</w:t>
      </w:r>
    </w:p>
    <w:p w:rsidR="003B1018" w:rsidRDefault="003B1018" w:rsidP="00CE519D">
      <w:pPr>
        <w:jc w:val="both"/>
      </w:pPr>
      <w:r>
        <w:t>Do zadań Komisji Przetargowej należy:</w:t>
      </w:r>
    </w:p>
    <w:p w:rsidR="003B1018" w:rsidRDefault="003B1018" w:rsidP="00CE519D">
      <w:pPr>
        <w:numPr>
          <w:ilvl w:val="0"/>
          <w:numId w:val="1"/>
        </w:numPr>
        <w:jc w:val="both"/>
      </w:pPr>
      <w:r>
        <w:t xml:space="preserve">Oszacowanie wartości </w:t>
      </w:r>
      <w:r w:rsidR="008E2BD0">
        <w:t>elementów placu zabaw</w:t>
      </w:r>
      <w:r>
        <w:t xml:space="preserve"> w oparciu o </w:t>
      </w:r>
      <w:r w:rsidR="00280ED8">
        <w:t>ceny katalogowe,</w:t>
      </w:r>
    </w:p>
    <w:p w:rsidR="003B1018" w:rsidRDefault="003B1018" w:rsidP="00CE519D">
      <w:pPr>
        <w:numPr>
          <w:ilvl w:val="0"/>
          <w:numId w:val="1"/>
        </w:numPr>
        <w:jc w:val="both"/>
      </w:pPr>
      <w:r>
        <w:t xml:space="preserve">Przygotowanie oraz podanie do publicznej wiadomości informacji o przetargu, </w:t>
      </w:r>
      <w:r>
        <w:br/>
        <w:t>w tym w szczególności na tablicy</w:t>
      </w:r>
      <w:r w:rsidR="00CE519D">
        <w:t xml:space="preserve"> </w:t>
      </w:r>
      <w:r>
        <w:t>ogłoszeń i stronie internetowej</w:t>
      </w:r>
      <w:r w:rsidR="00CE519D">
        <w:t xml:space="preserve"> </w:t>
      </w:r>
      <w:r w:rsidR="008E2BD0">
        <w:t>Publicznej Szkoły Podstawowej w Kaszowie.</w:t>
      </w:r>
    </w:p>
    <w:p w:rsidR="003B1018" w:rsidRDefault="003B1018" w:rsidP="00CE519D">
      <w:pPr>
        <w:numPr>
          <w:ilvl w:val="0"/>
          <w:numId w:val="1"/>
        </w:numPr>
        <w:jc w:val="both"/>
      </w:pPr>
      <w:r>
        <w:t>Udzielenie wyjaśnień oferentom,</w:t>
      </w:r>
    </w:p>
    <w:p w:rsidR="003B1018" w:rsidRDefault="003B1018" w:rsidP="00CE519D">
      <w:pPr>
        <w:numPr>
          <w:ilvl w:val="0"/>
          <w:numId w:val="1"/>
        </w:numPr>
        <w:jc w:val="both"/>
      </w:pPr>
      <w:r>
        <w:t>Przeprowadzenie przetargu,</w:t>
      </w:r>
    </w:p>
    <w:p w:rsidR="003B1018" w:rsidRDefault="003B1018" w:rsidP="00CE519D">
      <w:pPr>
        <w:numPr>
          <w:ilvl w:val="0"/>
          <w:numId w:val="1"/>
        </w:numPr>
        <w:jc w:val="both"/>
      </w:pPr>
      <w:r>
        <w:t>Przygotowanie protokołu z przeprowadzonego przetargu,</w:t>
      </w:r>
    </w:p>
    <w:p w:rsidR="003B1018" w:rsidRDefault="003B1018" w:rsidP="00CE519D">
      <w:pPr>
        <w:numPr>
          <w:ilvl w:val="0"/>
          <w:numId w:val="1"/>
        </w:numPr>
        <w:jc w:val="both"/>
      </w:pPr>
      <w:r>
        <w:t>Podanie do publicznej wiadomości informacji o wynikach przetargu,</w:t>
      </w:r>
    </w:p>
    <w:p w:rsidR="003B1018" w:rsidRDefault="003B1018" w:rsidP="00CE519D">
      <w:pPr>
        <w:numPr>
          <w:ilvl w:val="0"/>
          <w:numId w:val="1"/>
        </w:numPr>
        <w:jc w:val="both"/>
      </w:pPr>
      <w:r>
        <w:t xml:space="preserve">Przygotowanie dokumentów niezbędnych do sprzedaży </w:t>
      </w:r>
      <w:r w:rsidR="008E2BD0">
        <w:t>elementów z placu zabaw</w:t>
      </w:r>
      <w:r>
        <w:t>.</w:t>
      </w:r>
    </w:p>
    <w:p w:rsidR="003B1018" w:rsidRDefault="003B1018" w:rsidP="000A529C">
      <w:pPr>
        <w:spacing w:before="240"/>
        <w:jc w:val="center"/>
      </w:pPr>
      <w:r>
        <w:t>§4.</w:t>
      </w:r>
    </w:p>
    <w:p w:rsidR="003B1018" w:rsidRDefault="003B1018" w:rsidP="000A529C">
      <w:pPr>
        <w:numPr>
          <w:ilvl w:val="0"/>
          <w:numId w:val="2"/>
        </w:numPr>
      </w:pPr>
      <w:r>
        <w:t>Wzór treści ogłoszenia stanowi załącznik nr 1,</w:t>
      </w:r>
    </w:p>
    <w:p w:rsidR="003B1018" w:rsidRDefault="003B1018" w:rsidP="003B1018">
      <w:pPr>
        <w:numPr>
          <w:ilvl w:val="0"/>
          <w:numId w:val="2"/>
        </w:numPr>
      </w:pPr>
      <w:r>
        <w:t xml:space="preserve">Wzór </w:t>
      </w:r>
      <w:r w:rsidR="00876B50">
        <w:t xml:space="preserve">Oferty </w:t>
      </w:r>
      <w:r>
        <w:t xml:space="preserve"> oferenta stanowi załącznik nr 2,</w:t>
      </w:r>
    </w:p>
    <w:p w:rsidR="003B1018" w:rsidRDefault="003B1018" w:rsidP="000A529C">
      <w:pPr>
        <w:spacing w:before="240"/>
        <w:jc w:val="center"/>
      </w:pPr>
      <w:r>
        <w:t>§5.</w:t>
      </w:r>
    </w:p>
    <w:p w:rsidR="003B1018" w:rsidRDefault="00FD1E1D" w:rsidP="000A529C">
      <w:r>
        <w:t>Wykonanie Zarządzenia powierza się przewodniczącemu Komisji Przetargowej</w:t>
      </w:r>
    </w:p>
    <w:p w:rsidR="00FD1E1D" w:rsidRDefault="00FD1E1D" w:rsidP="000A529C">
      <w:pPr>
        <w:spacing w:before="240"/>
        <w:jc w:val="center"/>
      </w:pPr>
      <w:r>
        <w:t>§6.</w:t>
      </w:r>
    </w:p>
    <w:p w:rsidR="003B1018" w:rsidRDefault="003B1018" w:rsidP="000A529C">
      <w:pPr>
        <w:jc w:val="both"/>
      </w:pPr>
      <w:r w:rsidRPr="00892F0A">
        <w:t>Zarządzenie wchodzi w życie z dniem podpisania</w:t>
      </w:r>
    </w:p>
    <w:p w:rsidR="004903C5" w:rsidRDefault="004903C5" w:rsidP="000A529C">
      <w:pPr>
        <w:jc w:val="both"/>
      </w:pPr>
    </w:p>
    <w:p w:rsidR="00862DEC" w:rsidRDefault="00862DEC" w:rsidP="000A529C">
      <w:pPr>
        <w:jc w:val="both"/>
      </w:pPr>
    </w:p>
    <w:p w:rsidR="001D32F8" w:rsidRDefault="001D32F8" w:rsidP="001D32F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942"/>
        <w:rPr>
          <w:color w:val="000000"/>
          <w:spacing w:val="-7"/>
          <w:sz w:val="25"/>
          <w:szCs w:val="25"/>
        </w:rPr>
      </w:pPr>
    </w:p>
    <w:p w:rsidR="00862DEC" w:rsidRDefault="00862DEC" w:rsidP="001D32F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942"/>
        <w:rPr>
          <w:color w:val="000000"/>
          <w:spacing w:val="-7"/>
          <w:sz w:val="25"/>
          <w:szCs w:val="25"/>
        </w:rPr>
      </w:pPr>
    </w:p>
    <w:p w:rsidR="00862DEC" w:rsidRDefault="00862DEC" w:rsidP="001D32F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942"/>
        <w:rPr>
          <w:color w:val="000000"/>
          <w:spacing w:val="-7"/>
          <w:sz w:val="25"/>
          <w:szCs w:val="25"/>
        </w:rPr>
      </w:pPr>
    </w:p>
    <w:p w:rsidR="00862DEC" w:rsidRPr="001D32F8" w:rsidRDefault="00FF52CB" w:rsidP="005307C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942"/>
        <w:jc w:val="center"/>
        <w:rPr>
          <w:color w:val="000000"/>
          <w:spacing w:val="-7"/>
          <w:sz w:val="25"/>
          <w:szCs w:val="25"/>
        </w:rPr>
      </w:pPr>
      <w:r>
        <w:rPr>
          <w:color w:val="000000"/>
          <w:spacing w:val="-7"/>
          <w:sz w:val="25"/>
          <w:szCs w:val="25"/>
        </w:rPr>
        <w:t>Dyrektor Szkoły</w:t>
      </w:r>
    </w:p>
    <w:p w:rsidR="001D32F8" w:rsidRPr="001D32F8" w:rsidRDefault="001D32F8" w:rsidP="005307C9">
      <w:pPr>
        <w:widowControl w:val="0"/>
        <w:shd w:val="clear" w:color="auto" w:fill="FFFFFF"/>
        <w:autoSpaceDE w:val="0"/>
        <w:autoSpaceDN w:val="0"/>
        <w:adjustRightInd w:val="0"/>
        <w:ind w:left="4942"/>
        <w:jc w:val="center"/>
        <w:rPr>
          <w:color w:val="000000"/>
          <w:spacing w:val="-7"/>
          <w:sz w:val="25"/>
          <w:szCs w:val="25"/>
        </w:rPr>
      </w:pPr>
      <w:r w:rsidRPr="001D32F8">
        <w:rPr>
          <w:color w:val="000000"/>
          <w:spacing w:val="-7"/>
          <w:sz w:val="25"/>
          <w:szCs w:val="25"/>
        </w:rPr>
        <w:t xml:space="preserve">mgr </w:t>
      </w:r>
      <w:r w:rsidR="00FF52CB">
        <w:rPr>
          <w:color w:val="000000"/>
          <w:spacing w:val="-7"/>
          <w:sz w:val="25"/>
          <w:szCs w:val="25"/>
        </w:rPr>
        <w:t>Grażyna Jesionek</w:t>
      </w:r>
    </w:p>
    <w:p w:rsidR="004903C5" w:rsidRPr="00983C5A" w:rsidRDefault="000A529C" w:rsidP="004903C5">
      <w:pPr>
        <w:ind w:left="5670"/>
      </w:pPr>
      <w:r>
        <w:rPr>
          <w:sz w:val="20"/>
          <w:szCs w:val="20"/>
        </w:rPr>
        <w:br w:type="column"/>
      </w:r>
      <w:r w:rsidR="006E6DF2">
        <w:rPr>
          <w:sz w:val="20"/>
          <w:szCs w:val="20"/>
        </w:rPr>
        <w:lastRenderedPageBreak/>
        <w:br w:type="column"/>
      </w:r>
      <w:r w:rsidR="003B1018" w:rsidRPr="00983C5A">
        <w:rPr>
          <w:sz w:val="20"/>
          <w:szCs w:val="20"/>
        </w:rPr>
        <w:lastRenderedPageBreak/>
        <w:t>Załącznik nr 1 do</w:t>
      </w:r>
      <w:r>
        <w:rPr>
          <w:sz w:val="20"/>
          <w:szCs w:val="20"/>
        </w:rPr>
        <w:br/>
      </w:r>
      <w:r w:rsidR="003B1018" w:rsidRPr="00983C5A">
        <w:rPr>
          <w:sz w:val="12"/>
        </w:rPr>
        <w:t xml:space="preserve"> </w:t>
      </w:r>
      <w:r w:rsidR="003B1018" w:rsidRPr="00983C5A">
        <w:rPr>
          <w:sz w:val="20"/>
          <w:szCs w:val="20"/>
        </w:rPr>
        <w:t xml:space="preserve">Zarządzenia  </w:t>
      </w:r>
      <w:r w:rsidR="009F4655" w:rsidRPr="009F4655">
        <w:rPr>
          <w:sz w:val="20"/>
        </w:rPr>
        <w:t>Dyrektora Publicznej Szkoły Podstawowej im. Adama Mickiewicza w Kaszowie</w:t>
      </w:r>
      <w:r>
        <w:rPr>
          <w:sz w:val="20"/>
          <w:szCs w:val="20"/>
        </w:rPr>
        <w:br/>
      </w:r>
      <w:r w:rsidR="004903C5" w:rsidRPr="00983C5A">
        <w:rPr>
          <w:sz w:val="20"/>
          <w:szCs w:val="20"/>
        </w:rPr>
        <w:fldChar w:fldCharType="begin"/>
      </w:r>
      <w:r w:rsidR="004903C5" w:rsidRPr="00983C5A">
        <w:rPr>
          <w:sz w:val="20"/>
          <w:szCs w:val="20"/>
        </w:rPr>
        <w:instrText xml:space="preserve"> STYLEREF  "nr zarządzenia" </w:instrText>
      </w:r>
      <w:r w:rsidR="004903C5" w:rsidRPr="00983C5A">
        <w:rPr>
          <w:sz w:val="20"/>
          <w:szCs w:val="20"/>
        </w:rPr>
        <w:fldChar w:fldCharType="separate"/>
      </w:r>
      <w:r w:rsidR="00B05D33">
        <w:rPr>
          <w:noProof/>
          <w:sz w:val="20"/>
          <w:szCs w:val="20"/>
        </w:rPr>
        <w:t>NR 5/2023</w:t>
      </w:r>
      <w:r w:rsidR="004903C5" w:rsidRPr="00983C5A">
        <w:rPr>
          <w:sz w:val="20"/>
          <w:szCs w:val="20"/>
        </w:rPr>
        <w:fldChar w:fldCharType="end"/>
      </w:r>
      <w:r w:rsidR="004903C5">
        <w:rPr>
          <w:sz w:val="20"/>
          <w:szCs w:val="20"/>
        </w:rPr>
        <w:t>3</w:t>
      </w:r>
      <w:r w:rsidR="004903C5" w:rsidRPr="00983C5A">
        <w:rPr>
          <w:sz w:val="20"/>
          <w:szCs w:val="20"/>
        </w:rPr>
        <w:t xml:space="preserve"> </w:t>
      </w:r>
      <w:r w:rsidR="004903C5">
        <w:rPr>
          <w:sz w:val="20"/>
          <w:szCs w:val="20"/>
        </w:rPr>
        <w:t>z dnia 02.08.2023r.</w:t>
      </w:r>
      <w:r w:rsidR="004903C5" w:rsidRPr="00983C5A">
        <w:t xml:space="preserve"> </w:t>
      </w:r>
    </w:p>
    <w:p w:rsidR="003B1018" w:rsidRPr="00983C5A" w:rsidRDefault="003B1018" w:rsidP="00983C5A">
      <w:pPr>
        <w:ind w:left="5670"/>
        <w:rPr>
          <w:sz w:val="20"/>
          <w:szCs w:val="20"/>
        </w:rPr>
      </w:pPr>
    </w:p>
    <w:p w:rsidR="003B1018" w:rsidRDefault="003B1018" w:rsidP="003B1018">
      <w:pPr>
        <w:jc w:val="center"/>
        <w:rPr>
          <w:b/>
          <w:sz w:val="20"/>
          <w:szCs w:val="20"/>
        </w:rPr>
      </w:pPr>
    </w:p>
    <w:p w:rsidR="009F4655" w:rsidRPr="00A6122D" w:rsidRDefault="009F4655" w:rsidP="003B1018">
      <w:pPr>
        <w:jc w:val="center"/>
        <w:rPr>
          <w:b/>
          <w:sz w:val="20"/>
          <w:szCs w:val="20"/>
        </w:rPr>
      </w:pPr>
    </w:p>
    <w:p w:rsidR="003B1018" w:rsidRPr="009F4655" w:rsidRDefault="009F4655" w:rsidP="003B1018">
      <w:pPr>
        <w:jc w:val="center"/>
        <w:rPr>
          <w:b/>
          <w:u w:val="single"/>
        </w:rPr>
      </w:pPr>
      <w:r w:rsidRPr="009F4655">
        <w:rPr>
          <w:b/>
          <w:u w:val="single"/>
        </w:rPr>
        <w:t>Dyrektor Publicznej Szkoły Podstawowej im. Adama Mickiewicza w Kaszowie</w:t>
      </w:r>
    </w:p>
    <w:p w:rsidR="009F4655" w:rsidRDefault="009F4655" w:rsidP="003B1018">
      <w:pPr>
        <w:jc w:val="center"/>
        <w:rPr>
          <w:b/>
          <w:sz w:val="28"/>
          <w:szCs w:val="28"/>
          <w:u w:val="single"/>
        </w:rPr>
      </w:pPr>
    </w:p>
    <w:p w:rsidR="003B1018" w:rsidRPr="004903C5" w:rsidRDefault="007E72E5" w:rsidP="00C05BC4">
      <w:pPr>
        <w:jc w:val="both"/>
      </w:pPr>
      <w:r w:rsidRPr="00612A6C">
        <w:t xml:space="preserve">Ogłasza pisemny przetarg ofertowy nieograniczony na sprzedaż </w:t>
      </w:r>
      <w:r w:rsidR="009F4655" w:rsidRPr="00FF52CB">
        <w:rPr>
          <w:b/>
        </w:rPr>
        <w:t>poszczególnych elementów po</w:t>
      </w:r>
      <w:r w:rsidR="009F4655">
        <w:rPr>
          <w:b/>
        </w:rPr>
        <w:t>chodzących z</w:t>
      </w:r>
      <w:r w:rsidR="00236A26">
        <w:rPr>
          <w:b/>
        </w:rPr>
        <w:t xml:space="preserve"> rozbiórki</w:t>
      </w:r>
      <w:r w:rsidR="009F4655">
        <w:rPr>
          <w:b/>
        </w:rPr>
        <w:t xml:space="preserve"> placu zabaw</w:t>
      </w:r>
      <w:r w:rsidR="00236A26">
        <w:rPr>
          <w:b/>
        </w:rPr>
        <w:t xml:space="preserve"> </w:t>
      </w:r>
      <w:r w:rsidR="009F4655">
        <w:rPr>
          <w:b/>
        </w:rPr>
        <w:t>przy Publicznej Szkole Podstawowej im. Adama Mickiewicza w Kaszowie</w:t>
      </w:r>
      <w:r w:rsidR="009F4655">
        <w:t xml:space="preserve"> będących</w:t>
      </w:r>
      <w:r w:rsidRPr="007E72E5">
        <w:t xml:space="preserve"> własnością</w:t>
      </w:r>
      <w:r w:rsidR="00C05BC4" w:rsidRPr="007E72E5">
        <w:t xml:space="preserve"> </w:t>
      </w:r>
      <w:r w:rsidR="004903C5">
        <w:t>Gminy</w:t>
      </w:r>
      <w:r w:rsidR="004903C5" w:rsidRPr="004903C5">
        <w:t xml:space="preserve"> </w:t>
      </w:r>
      <w:r w:rsidR="004903C5" w:rsidRPr="007E72E5">
        <w:t>Stara</w:t>
      </w:r>
      <w:r w:rsidR="004903C5" w:rsidRPr="00612A6C">
        <w:t xml:space="preserve"> Błotnica</w:t>
      </w:r>
      <w:r w:rsidR="004903C5">
        <w:t>.</w:t>
      </w:r>
    </w:p>
    <w:p w:rsidR="003B1018" w:rsidRDefault="003B1018" w:rsidP="003B1018">
      <w:pPr>
        <w:jc w:val="both"/>
        <w:rPr>
          <w:bCs/>
        </w:rPr>
      </w:pPr>
    </w:p>
    <w:p w:rsidR="003B1018" w:rsidRDefault="003B1018" w:rsidP="003B1018">
      <w:pPr>
        <w:jc w:val="both"/>
        <w:rPr>
          <w:b/>
          <w:bCs/>
        </w:rPr>
      </w:pPr>
      <w:r w:rsidRPr="00D91436">
        <w:rPr>
          <w:b/>
          <w:bCs/>
        </w:rPr>
        <w:t>Nazwa sprzedającego:</w:t>
      </w:r>
    </w:p>
    <w:p w:rsidR="004903C5" w:rsidRPr="00C05BC4" w:rsidRDefault="004903C5" w:rsidP="004903C5">
      <w:pPr>
        <w:spacing w:line="276" w:lineRule="auto"/>
      </w:pPr>
      <w:r w:rsidRPr="00C05BC4">
        <w:t>Gmina Stara Błotnica</w:t>
      </w:r>
    </w:p>
    <w:p w:rsidR="004903C5" w:rsidRPr="00C05BC4" w:rsidRDefault="004903C5" w:rsidP="004903C5">
      <w:pPr>
        <w:spacing w:line="276" w:lineRule="auto"/>
      </w:pPr>
      <w:r w:rsidRPr="00C05BC4">
        <w:t>Stara Błotnica 46</w:t>
      </w:r>
    </w:p>
    <w:p w:rsidR="004903C5" w:rsidRPr="00C05BC4" w:rsidRDefault="004903C5" w:rsidP="004903C5">
      <w:pPr>
        <w:spacing w:line="276" w:lineRule="auto"/>
      </w:pPr>
      <w:r w:rsidRPr="00C05BC4">
        <w:t>26-806 Stara Błotnica</w:t>
      </w:r>
    </w:p>
    <w:p w:rsidR="00C05BC4" w:rsidRPr="00D935EC" w:rsidRDefault="00C05BC4" w:rsidP="00C05BC4">
      <w:pPr>
        <w:spacing w:line="276" w:lineRule="auto"/>
      </w:pPr>
      <w:r w:rsidRPr="00D935EC">
        <w:t>tel. 48 385 77 90 w.</w:t>
      </w:r>
      <w:r w:rsidR="00835D62">
        <w:t xml:space="preserve"> 22</w:t>
      </w:r>
      <w:r w:rsidRPr="00D935EC">
        <w:t xml:space="preserve">, e–mail: </w:t>
      </w:r>
      <w:r w:rsidR="00835D62">
        <w:t>place</w:t>
      </w:r>
      <w:r w:rsidRPr="00D935EC">
        <w:t>@starablotnica.pl</w:t>
      </w:r>
    </w:p>
    <w:p w:rsidR="003B1018" w:rsidRPr="00D935EC" w:rsidRDefault="003B1018" w:rsidP="003B1018">
      <w:pPr>
        <w:jc w:val="both"/>
        <w:rPr>
          <w:bCs/>
        </w:rPr>
      </w:pPr>
    </w:p>
    <w:p w:rsidR="003B1018" w:rsidRPr="00D91436" w:rsidRDefault="003B1018" w:rsidP="003B1018">
      <w:pPr>
        <w:jc w:val="both"/>
        <w:rPr>
          <w:b/>
          <w:bCs/>
        </w:rPr>
      </w:pPr>
      <w:r w:rsidRPr="00D91436">
        <w:rPr>
          <w:b/>
          <w:bCs/>
        </w:rPr>
        <w:t>Opis przedmiotu sprzedaży:</w:t>
      </w:r>
    </w:p>
    <w:p w:rsidR="00835D62" w:rsidRDefault="003B1018" w:rsidP="00835D62">
      <w:pPr>
        <w:jc w:val="both"/>
        <w:rPr>
          <w:bCs/>
        </w:rPr>
      </w:pPr>
      <w:r>
        <w:rPr>
          <w:bCs/>
        </w:rPr>
        <w:t>Przedmiotem sprzedaży jest</w:t>
      </w:r>
      <w:r w:rsidR="00835D62">
        <w:rPr>
          <w:bCs/>
        </w:rPr>
        <w:t>:</w:t>
      </w:r>
    </w:p>
    <w:p w:rsidR="00835D62" w:rsidRDefault="00835D62" w:rsidP="003B1018">
      <w:pPr>
        <w:jc w:val="both"/>
        <w:rPr>
          <w:bCs/>
        </w:rPr>
      </w:pPr>
    </w:p>
    <w:p w:rsidR="00835D62" w:rsidRDefault="00835D62" w:rsidP="00835D62">
      <w:pPr>
        <w:pStyle w:val="Akapitzlist"/>
        <w:numPr>
          <w:ilvl w:val="0"/>
          <w:numId w:val="19"/>
        </w:numPr>
        <w:jc w:val="both"/>
        <w:rPr>
          <w:bCs/>
        </w:rPr>
      </w:pPr>
      <w:r>
        <w:rPr>
          <w:bCs/>
        </w:rPr>
        <w:t>Domek duży.</w:t>
      </w:r>
    </w:p>
    <w:p w:rsidR="00835D62" w:rsidRDefault="00835D62" w:rsidP="00835D62">
      <w:pPr>
        <w:pStyle w:val="Akapitzlist"/>
        <w:numPr>
          <w:ilvl w:val="0"/>
          <w:numId w:val="19"/>
        </w:numPr>
        <w:jc w:val="both"/>
        <w:rPr>
          <w:bCs/>
        </w:rPr>
      </w:pPr>
      <w:r>
        <w:rPr>
          <w:bCs/>
        </w:rPr>
        <w:t>Domek mały.</w:t>
      </w:r>
    </w:p>
    <w:p w:rsidR="00835D62" w:rsidRDefault="00835D62" w:rsidP="00835D62">
      <w:pPr>
        <w:pStyle w:val="Akapitzlist"/>
        <w:numPr>
          <w:ilvl w:val="0"/>
          <w:numId w:val="19"/>
        </w:numPr>
        <w:jc w:val="both"/>
        <w:rPr>
          <w:bCs/>
        </w:rPr>
      </w:pPr>
      <w:r>
        <w:rPr>
          <w:bCs/>
        </w:rPr>
        <w:t>Huśtawka wahadłowa.</w:t>
      </w:r>
    </w:p>
    <w:p w:rsidR="00835D62" w:rsidRDefault="00835D62" w:rsidP="00835D62">
      <w:pPr>
        <w:pStyle w:val="Akapitzlist"/>
        <w:numPr>
          <w:ilvl w:val="0"/>
          <w:numId w:val="19"/>
        </w:numPr>
        <w:jc w:val="both"/>
        <w:rPr>
          <w:bCs/>
        </w:rPr>
      </w:pPr>
      <w:r>
        <w:rPr>
          <w:bCs/>
        </w:rPr>
        <w:t>Huśtawka podwójna.</w:t>
      </w:r>
    </w:p>
    <w:p w:rsidR="00835D62" w:rsidRDefault="00835D62" w:rsidP="00835D62">
      <w:pPr>
        <w:pStyle w:val="Akapitzlist"/>
        <w:numPr>
          <w:ilvl w:val="0"/>
          <w:numId w:val="19"/>
        </w:numPr>
        <w:jc w:val="both"/>
        <w:rPr>
          <w:bCs/>
        </w:rPr>
      </w:pPr>
      <w:r>
        <w:rPr>
          <w:bCs/>
        </w:rPr>
        <w:t>Karuzela okrągła.</w:t>
      </w:r>
    </w:p>
    <w:p w:rsidR="00835D62" w:rsidRDefault="00835D62" w:rsidP="00835D62">
      <w:pPr>
        <w:pStyle w:val="Akapitzlist"/>
        <w:numPr>
          <w:ilvl w:val="0"/>
          <w:numId w:val="19"/>
        </w:numPr>
        <w:jc w:val="both"/>
        <w:rPr>
          <w:bCs/>
        </w:rPr>
      </w:pPr>
      <w:r>
        <w:rPr>
          <w:bCs/>
        </w:rPr>
        <w:t>Karuzela krzesełkowa.</w:t>
      </w:r>
    </w:p>
    <w:p w:rsidR="00835D62" w:rsidRDefault="00835D62" w:rsidP="00835D62">
      <w:pPr>
        <w:pStyle w:val="Akapitzlist"/>
        <w:numPr>
          <w:ilvl w:val="0"/>
          <w:numId w:val="19"/>
        </w:numPr>
        <w:jc w:val="both"/>
        <w:rPr>
          <w:bCs/>
        </w:rPr>
      </w:pPr>
      <w:r>
        <w:rPr>
          <w:bCs/>
        </w:rPr>
        <w:t>Ławka.</w:t>
      </w:r>
    </w:p>
    <w:p w:rsidR="00835D62" w:rsidRPr="00835D62" w:rsidRDefault="00835D62" w:rsidP="00835D62">
      <w:pPr>
        <w:pStyle w:val="Akapitzlist"/>
        <w:jc w:val="both"/>
        <w:rPr>
          <w:bCs/>
        </w:rPr>
      </w:pPr>
    </w:p>
    <w:p w:rsidR="003B1018" w:rsidRDefault="003B1018" w:rsidP="0091212C">
      <w:pPr>
        <w:jc w:val="both"/>
        <w:rPr>
          <w:bCs/>
        </w:rPr>
      </w:pPr>
      <w:r>
        <w:rPr>
          <w:bCs/>
        </w:rPr>
        <w:t xml:space="preserve">Wartość </w:t>
      </w:r>
      <w:r w:rsidR="007A6779">
        <w:rPr>
          <w:bCs/>
        </w:rPr>
        <w:t>brutto</w:t>
      </w:r>
      <w:r>
        <w:rPr>
          <w:bCs/>
        </w:rPr>
        <w:t xml:space="preserve"> </w:t>
      </w:r>
      <w:r w:rsidR="00835D62">
        <w:rPr>
          <w:bCs/>
        </w:rPr>
        <w:t>poszczególnych elementów</w:t>
      </w:r>
      <w:r w:rsidR="007A6779">
        <w:rPr>
          <w:bCs/>
        </w:rPr>
        <w:t xml:space="preserve"> </w:t>
      </w:r>
      <w:r>
        <w:rPr>
          <w:bCs/>
        </w:rPr>
        <w:t>określ</w:t>
      </w:r>
      <w:r w:rsidR="00835D62">
        <w:rPr>
          <w:bCs/>
        </w:rPr>
        <w:t>ona została na podstawie aktualnych cen katalogowych i jako cenę wywoławczą przyjęto 5% wartości urządzeń. Ceny przedstawia tabela poniżej:</w:t>
      </w:r>
    </w:p>
    <w:tbl>
      <w:tblPr>
        <w:tblStyle w:val="Tabela-Siatka"/>
        <w:tblW w:w="9087" w:type="dxa"/>
        <w:jc w:val="center"/>
        <w:tblLook w:val="04A0" w:firstRow="1" w:lastRow="0" w:firstColumn="1" w:lastColumn="0" w:noHBand="0" w:noVBand="1"/>
      </w:tblPr>
      <w:tblGrid>
        <w:gridCol w:w="3029"/>
        <w:gridCol w:w="3029"/>
        <w:gridCol w:w="3029"/>
      </w:tblGrid>
      <w:tr w:rsidR="00C25772" w:rsidRPr="00C25772" w:rsidTr="004903C5">
        <w:trPr>
          <w:trHeight w:val="397"/>
          <w:jc w:val="center"/>
        </w:trPr>
        <w:tc>
          <w:tcPr>
            <w:tcW w:w="3029" w:type="dxa"/>
            <w:vAlign w:val="center"/>
          </w:tcPr>
          <w:p w:rsidR="00C25772" w:rsidRPr="00C25772" w:rsidRDefault="00C25772" w:rsidP="00C25772">
            <w:pPr>
              <w:rPr>
                <w:b/>
                <w:bCs/>
                <w:sz w:val="22"/>
              </w:rPr>
            </w:pPr>
            <w:r w:rsidRPr="00C25772">
              <w:rPr>
                <w:b/>
                <w:bCs/>
                <w:sz w:val="22"/>
              </w:rPr>
              <w:t>Nazwa urządzenia</w:t>
            </w:r>
          </w:p>
        </w:tc>
        <w:tc>
          <w:tcPr>
            <w:tcW w:w="3029" w:type="dxa"/>
            <w:vAlign w:val="center"/>
          </w:tcPr>
          <w:p w:rsidR="00C25772" w:rsidRPr="00C25772" w:rsidRDefault="00C25772" w:rsidP="00C25772">
            <w:pPr>
              <w:rPr>
                <w:b/>
                <w:bCs/>
                <w:sz w:val="22"/>
              </w:rPr>
            </w:pPr>
            <w:r w:rsidRPr="00C25772">
              <w:rPr>
                <w:b/>
                <w:bCs/>
                <w:sz w:val="22"/>
              </w:rPr>
              <w:t>Szacunkowe wartości nowych urządzeń</w:t>
            </w:r>
          </w:p>
          <w:p w:rsidR="00C25772" w:rsidRPr="00C25772" w:rsidRDefault="00C25772" w:rsidP="00C25772">
            <w:pPr>
              <w:rPr>
                <w:b/>
                <w:bCs/>
                <w:sz w:val="22"/>
              </w:rPr>
            </w:pPr>
          </w:p>
        </w:tc>
        <w:tc>
          <w:tcPr>
            <w:tcW w:w="3029" w:type="dxa"/>
            <w:vAlign w:val="center"/>
          </w:tcPr>
          <w:p w:rsidR="00C25772" w:rsidRPr="00C25772" w:rsidRDefault="00C25772" w:rsidP="00C25772">
            <w:pPr>
              <w:rPr>
                <w:b/>
                <w:bCs/>
                <w:sz w:val="22"/>
              </w:rPr>
            </w:pPr>
            <w:r w:rsidRPr="00C25772">
              <w:rPr>
                <w:b/>
                <w:bCs/>
                <w:sz w:val="22"/>
              </w:rPr>
              <w:t>5% wartości urządzeń</w:t>
            </w:r>
            <w:r>
              <w:rPr>
                <w:b/>
                <w:bCs/>
                <w:sz w:val="22"/>
              </w:rPr>
              <w:t xml:space="preserve"> – cena wywoławcza sprzedaży</w:t>
            </w:r>
          </w:p>
        </w:tc>
      </w:tr>
      <w:tr w:rsidR="00C25772" w:rsidRPr="00C25772" w:rsidTr="004903C5">
        <w:trPr>
          <w:trHeight w:val="397"/>
          <w:jc w:val="center"/>
        </w:trPr>
        <w:tc>
          <w:tcPr>
            <w:tcW w:w="3029" w:type="dxa"/>
            <w:vAlign w:val="center"/>
          </w:tcPr>
          <w:p w:rsidR="00C25772" w:rsidRPr="00C25772" w:rsidRDefault="00C25772" w:rsidP="00C25772">
            <w:pPr>
              <w:rPr>
                <w:sz w:val="22"/>
              </w:rPr>
            </w:pPr>
            <w:r w:rsidRPr="00C25772">
              <w:rPr>
                <w:sz w:val="22"/>
              </w:rPr>
              <w:t>Domek duży</w:t>
            </w:r>
          </w:p>
          <w:p w:rsidR="00C25772" w:rsidRPr="00C25772" w:rsidRDefault="00C25772" w:rsidP="00C25772">
            <w:pPr>
              <w:rPr>
                <w:sz w:val="22"/>
              </w:rPr>
            </w:pPr>
          </w:p>
        </w:tc>
        <w:tc>
          <w:tcPr>
            <w:tcW w:w="3029" w:type="dxa"/>
            <w:vAlign w:val="center"/>
          </w:tcPr>
          <w:p w:rsidR="00C25772" w:rsidRPr="00C25772" w:rsidRDefault="00C25772" w:rsidP="00C25772">
            <w:pPr>
              <w:rPr>
                <w:sz w:val="22"/>
              </w:rPr>
            </w:pPr>
            <w:r w:rsidRPr="00C25772">
              <w:rPr>
                <w:sz w:val="22"/>
              </w:rPr>
              <w:t>30 000,00</w:t>
            </w:r>
          </w:p>
        </w:tc>
        <w:tc>
          <w:tcPr>
            <w:tcW w:w="3029" w:type="dxa"/>
            <w:vAlign w:val="center"/>
          </w:tcPr>
          <w:p w:rsidR="00C25772" w:rsidRPr="00C25772" w:rsidRDefault="00C25772" w:rsidP="00C25772">
            <w:pPr>
              <w:rPr>
                <w:b/>
                <w:bCs/>
                <w:sz w:val="22"/>
              </w:rPr>
            </w:pPr>
            <w:r w:rsidRPr="00C25772">
              <w:rPr>
                <w:b/>
                <w:bCs/>
                <w:sz w:val="22"/>
              </w:rPr>
              <w:t>1 500,00</w:t>
            </w:r>
          </w:p>
        </w:tc>
      </w:tr>
      <w:tr w:rsidR="00C25772" w:rsidRPr="00C25772" w:rsidTr="004903C5">
        <w:trPr>
          <w:trHeight w:val="397"/>
          <w:jc w:val="center"/>
        </w:trPr>
        <w:tc>
          <w:tcPr>
            <w:tcW w:w="3029" w:type="dxa"/>
            <w:vAlign w:val="center"/>
          </w:tcPr>
          <w:p w:rsidR="00C25772" w:rsidRPr="00C25772" w:rsidRDefault="00C25772" w:rsidP="00C25772">
            <w:pPr>
              <w:rPr>
                <w:sz w:val="22"/>
              </w:rPr>
            </w:pPr>
            <w:r w:rsidRPr="00C25772">
              <w:rPr>
                <w:sz w:val="22"/>
              </w:rPr>
              <w:t>Domek mały</w:t>
            </w:r>
          </w:p>
          <w:p w:rsidR="00C25772" w:rsidRPr="00C25772" w:rsidRDefault="00C25772" w:rsidP="00C25772">
            <w:pPr>
              <w:rPr>
                <w:sz w:val="22"/>
              </w:rPr>
            </w:pPr>
          </w:p>
        </w:tc>
        <w:tc>
          <w:tcPr>
            <w:tcW w:w="3029" w:type="dxa"/>
            <w:vAlign w:val="center"/>
          </w:tcPr>
          <w:p w:rsidR="00C25772" w:rsidRPr="00C25772" w:rsidRDefault="00C25772" w:rsidP="00C25772">
            <w:pPr>
              <w:rPr>
                <w:sz w:val="22"/>
              </w:rPr>
            </w:pPr>
            <w:r w:rsidRPr="00C25772">
              <w:rPr>
                <w:sz w:val="22"/>
              </w:rPr>
              <w:t>15 000,00</w:t>
            </w:r>
          </w:p>
        </w:tc>
        <w:tc>
          <w:tcPr>
            <w:tcW w:w="3029" w:type="dxa"/>
            <w:vAlign w:val="center"/>
          </w:tcPr>
          <w:p w:rsidR="00C25772" w:rsidRPr="00C25772" w:rsidRDefault="00C25772" w:rsidP="00C25772">
            <w:pPr>
              <w:rPr>
                <w:b/>
                <w:bCs/>
                <w:sz w:val="22"/>
              </w:rPr>
            </w:pPr>
            <w:r w:rsidRPr="00C25772">
              <w:rPr>
                <w:b/>
                <w:bCs/>
                <w:sz w:val="22"/>
              </w:rPr>
              <w:t>750,00</w:t>
            </w:r>
          </w:p>
        </w:tc>
      </w:tr>
      <w:tr w:rsidR="00C25772" w:rsidRPr="00C25772" w:rsidTr="004903C5">
        <w:trPr>
          <w:trHeight w:val="397"/>
          <w:jc w:val="center"/>
        </w:trPr>
        <w:tc>
          <w:tcPr>
            <w:tcW w:w="3029" w:type="dxa"/>
            <w:vAlign w:val="center"/>
          </w:tcPr>
          <w:p w:rsidR="00C25772" w:rsidRPr="00C25772" w:rsidRDefault="00C25772" w:rsidP="00C25772">
            <w:pPr>
              <w:rPr>
                <w:sz w:val="22"/>
              </w:rPr>
            </w:pPr>
            <w:r w:rsidRPr="00C25772">
              <w:rPr>
                <w:sz w:val="22"/>
              </w:rPr>
              <w:t>Huśtawka wahadłowa</w:t>
            </w:r>
          </w:p>
          <w:p w:rsidR="00C25772" w:rsidRPr="00C25772" w:rsidRDefault="00C25772" w:rsidP="00C25772">
            <w:pPr>
              <w:rPr>
                <w:sz w:val="22"/>
              </w:rPr>
            </w:pPr>
          </w:p>
        </w:tc>
        <w:tc>
          <w:tcPr>
            <w:tcW w:w="3029" w:type="dxa"/>
            <w:vAlign w:val="center"/>
          </w:tcPr>
          <w:p w:rsidR="00C25772" w:rsidRPr="00C25772" w:rsidRDefault="00C25772" w:rsidP="00C25772">
            <w:pPr>
              <w:rPr>
                <w:sz w:val="22"/>
              </w:rPr>
            </w:pPr>
            <w:r w:rsidRPr="00C25772">
              <w:rPr>
                <w:sz w:val="22"/>
              </w:rPr>
              <w:t>2 700,00</w:t>
            </w:r>
          </w:p>
        </w:tc>
        <w:tc>
          <w:tcPr>
            <w:tcW w:w="3029" w:type="dxa"/>
            <w:vAlign w:val="center"/>
          </w:tcPr>
          <w:p w:rsidR="00C25772" w:rsidRPr="00C25772" w:rsidRDefault="00C25772" w:rsidP="00C25772">
            <w:pPr>
              <w:rPr>
                <w:b/>
                <w:bCs/>
                <w:sz w:val="22"/>
              </w:rPr>
            </w:pPr>
            <w:r w:rsidRPr="00C25772">
              <w:rPr>
                <w:b/>
                <w:bCs/>
                <w:sz w:val="22"/>
              </w:rPr>
              <w:t>135,00</w:t>
            </w:r>
          </w:p>
        </w:tc>
      </w:tr>
      <w:tr w:rsidR="00C25772" w:rsidRPr="00C25772" w:rsidTr="004903C5">
        <w:trPr>
          <w:trHeight w:val="397"/>
          <w:jc w:val="center"/>
        </w:trPr>
        <w:tc>
          <w:tcPr>
            <w:tcW w:w="3029" w:type="dxa"/>
            <w:vAlign w:val="center"/>
          </w:tcPr>
          <w:p w:rsidR="00C25772" w:rsidRPr="00C25772" w:rsidRDefault="00C25772" w:rsidP="00C25772">
            <w:pPr>
              <w:rPr>
                <w:sz w:val="22"/>
              </w:rPr>
            </w:pPr>
            <w:r w:rsidRPr="00C25772">
              <w:rPr>
                <w:sz w:val="22"/>
              </w:rPr>
              <w:t>Huśtawka podwójna</w:t>
            </w:r>
          </w:p>
          <w:p w:rsidR="00C25772" w:rsidRPr="00C25772" w:rsidRDefault="00C25772" w:rsidP="00C25772">
            <w:pPr>
              <w:rPr>
                <w:sz w:val="22"/>
              </w:rPr>
            </w:pPr>
          </w:p>
        </w:tc>
        <w:tc>
          <w:tcPr>
            <w:tcW w:w="3029" w:type="dxa"/>
            <w:vAlign w:val="center"/>
          </w:tcPr>
          <w:p w:rsidR="00C25772" w:rsidRPr="00C25772" w:rsidRDefault="00C25772" w:rsidP="00C25772">
            <w:pPr>
              <w:rPr>
                <w:sz w:val="22"/>
              </w:rPr>
            </w:pPr>
            <w:r w:rsidRPr="00C25772">
              <w:rPr>
                <w:sz w:val="22"/>
              </w:rPr>
              <w:t>6 000,00</w:t>
            </w:r>
          </w:p>
        </w:tc>
        <w:tc>
          <w:tcPr>
            <w:tcW w:w="3029" w:type="dxa"/>
            <w:vAlign w:val="center"/>
          </w:tcPr>
          <w:p w:rsidR="00C25772" w:rsidRPr="00C25772" w:rsidRDefault="00C25772" w:rsidP="00C25772">
            <w:pPr>
              <w:rPr>
                <w:b/>
                <w:bCs/>
                <w:sz w:val="22"/>
              </w:rPr>
            </w:pPr>
            <w:r w:rsidRPr="00C25772">
              <w:rPr>
                <w:b/>
                <w:bCs/>
                <w:sz w:val="22"/>
              </w:rPr>
              <w:t>300,00</w:t>
            </w:r>
          </w:p>
        </w:tc>
      </w:tr>
      <w:tr w:rsidR="00C25772" w:rsidRPr="00C25772" w:rsidTr="004903C5">
        <w:trPr>
          <w:trHeight w:val="397"/>
          <w:jc w:val="center"/>
        </w:trPr>
        <w:tc>
          <w:tcPr>
            <w:tcW w:w="3029" w:type="dxa"/>
            <w:vAlign w:val="center"/>
          </w:tcPr>
          <w:p w:rsidR="00C25772" w:rsidRPr="00C25772" w:rsidRDefault="00C25772" w:rsidP="00C25772">
            <w:pPr>
              <w:rPr>
                <w:sz w:val="22"/>
              </w:rPr>
            </w:pPr>
            <w:r w:rsidRPr="00C25772">
              <w:rPr>
                <w:sz w:val="22"/>
              </w:rPr>
              <w:t>Karuzela okrągła</w:t>
            </w:r>
          </w:p>
          <w:p w:rsidR="00C25772" w:rsidRPr="00C25772" w:rsidRDefault="00C25772" w:rsidP="00C25772">
            <w:pPr>
              <w:rPr>
                <w:sz w:val="22"/>
              </w:rPr>
            </w:pPr>
          </w:p>
        </w:tc>
        <w:tc>
          <w:tcPr>
            <w:tcW w:w="3029" w:type="dxa"/>
            <w:vAlign w:val="center"/>
          </w:tcPr>
          <w:p w:rsidR="00C25772" w:rsidRPr="00C25772" w:rsidRDefault="00C25772" w:rsidP="00C25772">
            <w:pPr>
              <w:rPr>
                <w:sz w:val="22"/>
              </w:rPr>
            </w:pPr>
            <w:r w:rsidRPr="00C25772">
              <w:rPr>
                <w:sz w:val="22"/>
              </w:rPr>
              <w:t>6 200,00</w:t>
            </w:r>
          </w:p>
        </w:tc>
        <w:tc>
          <w:tcPr>
            <w:tcW w:w="3029" w:type="dxa"/>
            <w:vAlign w:val="center"/>
          </w:tcPr>
          <w:p w:rsidR="00C25772" w:rsidRPr="00C25772" w:rsidRDefault="00C25772" w:rsidP="00C25772">
            <w:pPr>
              <w:rPr>
                <w:b/>
                <w:bCs/>
                <w:sz w:val="22"/>
              </w:rPr>
            </w:pPr>
            <w:r w:rsidRPr="00C25772">
              <w:rPr>
                <w:b/>
                <w:bCs/>
                <w:sz w:val="22"/>
              </w:rPr>
              <w:t>310,00</w:t>
            </w:r>
          </w:p>
        </w:tc>
      </w:tr>
      <w:tr w:rsidR="00C25772" w:rsidRPr="00C25772" w:rsidTr="004903C5">
        <w:trPr>
          <w:trHeight w:val="397"/>
          <w:jc w:val="center"/>
        </w:trPr>
        <w:tc>
          <w:tcPr>
            <w:tcW w:w="3029" w:type="dxa"/>
            <w:vAlign w:val="center"/>
          </w:tcPr>
          <w:p w:rsidR="00C25772" w:rsidRPr="00C25772" w:rsidRDefault="00C25772" w:rsidP="00C25772">
            <w:pPr>
              <w:rPr>
                <w:sz w:val="22"/>
              </w:rPr>
            </w:pPr>
            <w:r w:rsidRPr="00C25772">
              <w:rPr>
                <w:sz w:val="22"/>
              </w:rPr>
              <w:t>Karuzela krzesełkowa</w:t>
            </w:r>
          </w:p>
          <w:p w:rsidR="00C25772" w:rsidRPr="00C25772" w:rsidRDefault="00C25772" w:rsidP="00C25772">
            <w:pPr>
              <w:rPr>
                <w:sz w:val="22"/>
              </w:rPr>
            </w:pPr>
          </w:p>
        </w:tc>
        <w:tc>
          <w:tcPr>
            <w:tcW w:w="3029" w:type="dxa"/>
            <w:vAlign w:val="center"/>
          </w:tcPr>
          <w:p w:rsidR="00C25772" w:rsidRPr="00C25772" w:rsidRDefault="00C25772" w:rsidP="00C25772">
            <w:pPr>
              <w:rPr>
                <w:sz w:val="22"/>
              </w:rPr>
            </w:pPr>
            <w:r w:rsidRPr="00C25772">
              <w:rPr>
                <w:sz w:val="22"/>
              </w:rPr>
              <w:t>5 400,00</w:t>
            </w:r>
          </w:p>
        </w:tc>
        <w:tc>
          <w:tcPr>
            <w:tcW w:w="3029" w:type="dxa"/>
            <w:vAlign w:val="center"/>
          </w:tcPr>
          <w:p w:rsidR="00C25772" w:rsidRPr="00C25772" w:rsidRDefault="00C25772" w:rsidP="00C25772">
            <w:pPr>
              <w:rPr>
                <w:b/>
                <w:bCs/>
                <w:sz w:val="22"/>
              </w:rPr>
            </w:pPr>
            <w:r w:rsidRPr="00C25772">
              <w:rPr>
                <w:b/>
                <w:bCs/>
                <w:sz w:val="22"/>
              </w:rPr>
              <w:t>270,00</w:t>
            </w:r>
          </w:p>
        </w:tc>
      </w:tr>
      <w:tr w:rsidR="00C25772" w:rsidRPr="00C25772" w:rsidTr="004903C5">
        <w:trPr>
          <w:trHeight w:val="397"/>
          <w:jc w:val="center"/>
        </w:trPr>
        <w:tc>
          <w:tcPr>
            <w:tcW w:w="3029" w:type="dxa"/>
            <w:vAlign w:val="center"/>
          </w:tcPr>
          <w:p w:rsidR="00C25772" w:rsidRPr="00C25772" w:rsidRDefault="00C25772" w:rsidP="00C25772">
            <w:pPr>
              <w:rPr>
                <w:sz w:val="22"/>
              </w:rPr>
            </w:pPr>
            <w:r w:rsidRPr="00C25772">
              <w:rPr>
                <w:sz w:val="22"/>
              </w:rPr>
              <w:t>Ławka</w:t>
            </w:r>
          </w:p>
          <w:p w:rsidR="00C25772" w:rsidRPr="00C25772" w:rsidRDefault="00C25772" w:rsidP="00C25772">
            <w:pPr>
              <w:rPr>
                <w:sz w:val="22"/>
              </w:rPr>
            </w:pPr>
          </w:p>
        </w:tc>
        <w:tc>
          <w:tcPr>
            <w:tcW w:w="3029" w:type="dxa"/>
            <w:vAlign w:val="center"/>
          </w:tcPr>
          <w:p w:rsidR="00C25772" w:rsidRPr="00C25772" w:rsidRDefault="00C25772" w:rsidP="00C25772">
            <w:pPr>
              <w:rPr>
                <w:sz w:val="22"/>
              </w:rPr>
            </w:pPr>
            <w:r w:rsidRPr="00C25772">
              <w:rPr>
                <w:sz w:val="22"/>
              </w:rPr>
              <w:t>1 800,00</w:t>
            </w:r>
          </w:p>
        </w:tc>
        <w:tc>
          <w:tcPr>
            <w:tcW w:w="3029" w:type="dxa"/>
            <w:vAlign w:val="center"/>
          </w:tcPr>
          <w:p w:rsidR="00C25772" w:rsidRPr="00C25772" w:rsidRDefault="00C25772" w:rsidP="00C25772">
            <w:pPr>
              <w:rPr>
                <w:b/>
                <w:bCs/>
                <w:sz w:val="22"/>
              </w:rPr>
            </w:pPr>
            <w:r w:rsidRPr="00C25772">
              <w:rPr>
                <w:b/>
                <w:bCs/>
                <w:sz w:val="22"/>
              </w:rPr>
              <w:t>90,00</w:t>
            </w:r>
          </w:p>
        </w:tc>
      </w:tr>
      <w:tr w:rsidR="00C25772" w:rsidRPr="00C25772" w:rsidTr="004903C5">
        <w:trPr>
          <w:trHeight w:val="397"/>
          <w:jc w:val="center"/>
        </w:trPr>
        <w:tc>
          <w:tcPr>
            <w:tcW w:w="3029" w:type="dxa"/>
            <w:vAlign w:val="center"/>
          </w:tcPr>
          <w:p w:rsidR="00C25772" w:rsidRPr="00C25772" w:rsidRDefault="00C25772" w:rsidP="00C25772">
            <w:pPr>
              <w:rPr>
                <w:b/>
                <w:bCs/>
                <w:sz w:val="22"/>
              </w:rPr>
            </w:pPr>
          </w:p>
          <w:p w:rsidR="00C25772" w:rsidRPr="00C25772" w:rsidRDefault="00C25772" w:rsidP="00C25772">
            <w:pPr>
              <w:rPr>
                <w:b/>
                <w:bCs/>
                <w:sz w:val="22"/>
              </w:rPr>
            </w:pPr>
            <w:r w:rsidRPr="00C25772">
              <w:rPr>
                <w:b/>
                <w:bCs/>
                <w:sz w:val="22"/>
              </w:rPr>
              <w:t>Razem</w:t>
            </w:r>
          </w:p>
          <w:p w:rsidR="00C25772" w:rsidRPr="00C25772" w:rsidRDefault="00C25772" w:rsidP="00C25772">
            <w:pPr>
              <w:rPr>
                <w:b/>
                <w:bCs/>
                <w:sz w:val="22"/>
              </w:rPr>
            </w:pPr>
          </w:p>
        </w:tc>
        <w:tc>
          <w:tcPr>
            <w:tcW w:w="3029" w:type="dxa"/>
            <w:vAlign w:val="center"/>
          </w:tcPr>
          <w:p w:rsidR="00C25772" w:rsidRPr="00C25772" w:rsidRDefault="00C25772" w:rsidP="00C25772">
            <w:pPr>
              <w:rPr>
                <w:b/>
                <w:bCs/>
                <w:sz w:val="22"/>
              </w:rPr>
            </w:pPr>
          </w:p>
          <w:p w:rsidR="00C25772" w:rsidRPr="00C25772" w:rsidRDefault="00C25772" w:rsidP="00C25772">
            <w:pPr>
              <w:rPr>
                <w:b/>
                <w:bCs/>
                <w:sz w:val="22"/>
              </w:rPr>
            </w:pPr>
            <w:r w:rsidRPr="00C25772">
              <w:rPr>
                <w:b/>
                <w:bCs/>
                <w:sz w:val="22"/>
              </w:rPr>
              <w:t>67 100,00</w:t>
            </w:r>
          </w:p>
        </w:tc>
        <w:tc>
          <w:tcPr>
            <w:tcW w:w="3029" w:type="dxa"/>
            <w:vAlign w:val="center"/>
          </w:tcPr>
          <w:p w:rsidR="00C25772" w:rsidRPr="00C25772" w:rsidRDefault="00C25772" w:rsidP="00C25772">
            <w:pPr>
              <w:rPr>
                <w:b/>
                <w:bCs/>
                <w:sz w:val="22"/>
              </w:rPr>
            </w:pPr>
          </w:p>
          <w:p w:rsidR="00C25772" w:rsidRPr="00C25772" w:rsidRDefault="00C25772" w:rsidP="00C25772">
            <w:pPr>
              <w:rPr>
                <w:b/>
                <w:bCs/>
                <w:sz w:val="22"/>
              </w:rPr>
            </w:pPr>
            <w:r w:rsidRPr="00C25772">
              <w:rPr>
                <w:b/>
                <w:bCs/>
                <w:sz w:val="22"/>
              </w:rPr>
              <w:t>3 355,00</w:t>
            </w:r>
          </w:p>
        </w:tc>
      </w:tr>
    </w:tbl>
    <w:p w:rsidR="00C25772" w:rsidRDefault="00C25772" w:rsidP="0091212C">
      <w:pPr>
        <w:jc w:val="both"/>
        <w:rPr>
          <w:bCs/>
        </w:rPr>
      </w:pPr>
    </w:p>
    <w:p w:rsidR="00835D62" w:rsidRDefault="00835D62" w:rsidP="0091212C">
      <w:pPr>
        <w:jc w:val="both"/>
        <w:rPr>
          <w:bCs/>
        </w:rPr>
      </w:pPr>
    </w:p>
    <w:p w:rsidR="0091212C" w:rsidRPr="0091212C" w:rsidRDefault="0091212C" w:rsidP="0091212C">
      <w:pPr>
        <w:jc w:val="both"/>
        <w:rPr>
          <w:bCs/>
        </w:rPr>
      </w:pPr>
    </w:p>
    <w:p w:rsidR="003B1018" w:rsidRDefault="003B1018" w:rsidP="0091212C">
      <w:pPr>
        <w:spacing w:after="240"/>
        <w:jc w:val="both"/>
        <w:rPr>
          <w:b/>
          <w:bCs/>
        </w:rPr>
      </w:pPr>
      <w:r>
        <w:rPr>
          <w:b/>
          <w:bCs/>
        </w:rPr>
        <w:t>Warunkiem uczestnictwa w przetargu jest:</w:t>
      </w:r>
    </w:p>
    <w:p w:rsidR="003B1018" w:rsidRDefault="003B1018" w:rsidP="0091212C">
      <w:pPr>
        <w:spacing w:after="240"/>
        <w:jc w:val="both"/>
        <w:rPr>
          <w:b/>
          <w:bCs/>
        </w:rPr>
      </w:pPr>
      <w:r>
        <w:rPr>
          <w:bCs/>
        </w:rPr>
        <w:t>1.Złożenie oferty (stanowiącej załącznik nr 2</w:t>
      </w:r>
      <w:r w:rsidR="006C395D">
        <w:rPr>
          <w:bCs/>
        </w:rPr>
        <w:t xml:space="preserve"> </w:t>
      </w:r>
      <w:r>
        <w:rPr>
          <w:bCs/>
        </w:rPr>
        <w:t xml:space="preserve">do </w:t>
      </w:r>
      <w:r>
        <w:t xml:space="preserve">Zarządzenia </w:t>
      </w:r>
      <w:r w:rsidR="00835D62" w:rsidRPr="00513217">
        <w:t>Dyrektora Publicznej Szkoły Podstawowej im. Adama Mickiewicza w Kaszowie</w:t>
      </w:r>
      <w:r w:rsidR="00513217">
        <w:t xml:space="preserve"> </w:t>
      </w:r>
      <w:r w:rsidR="007A6779" w:rsidRPr="00513217">
        <w:rPr>
          <w:bCs/>
        </w:rPr>
        <w:t xml:space="preserve">z dnia </w:t>
      </w:r>
      <w:r w:rsidR="00835D62" w:rsidRPr="00513217">
        <w:rPr>
          <w:bCs/>
        </w:rPr>
        <w:t>02.08.2023</w:t>
      </w:r>
      <w:r w:rsidR="007A6779" w:rsidRPr="00513217">
        <w:rPr>
          <w:bCs/>
        </w:rPr>
        <w:t xml:space="preserve"> r.</w:t>
      </w:r>
      <w:r w:rsidR="00513217">
        <w:rPr>
          <w:bCs/>
        </w:rPr>
        <w:t>), powinno nastąpić w </w:t>
      </w:r>
      <w:r w:rsidRPr="00513217">
        <w:rPr>
          <w:bCs/>
        </w:rPr>
        <w:t xml:space="preserve">terminie do dnia </w:t>
      </w:r>
      <w:r w:rsidR="00835D62" w:rsidRPr="00513217">
        <w:rPr>
          <w:rStyle w:val="termin"/>
        </w:rPr>
        <w:t>04.08.2023</w:t>
      </w:r>
      <w:r w:rsidRPr="00FB455A">
        <w:rPr>
          <w:rStyle w:val="termin"/>
        </w:rPr>
        <w:t xml:space="preserve"> r.</w:t>
      </w:r>
      <w:r>
        <w:rPr>
          <w:bCs/>
        </w:rPr>
        <w:t>, do godz</w:t>
      </w:r>
      <w:r w:rsidR="00C8211B">
        <w:rPr>
          <w:bCs/>
        </w:rPr>
        <w:t>.</w:t>
      </w:r>
      <w:r>
        <w:rPr>
          <w:bCs/>
        </w:rPr>
        <w:t xml:space="preserve"> 1</w:t>
      </w:r>
      <w:r w:rsidR="00A41F38">
        <w:rPr>
          <w:bCs/>
        </w:rPr>
        <w:t>0</w:t>
      </w:r>
      <w:r w:rsidR="007A6779">
        <w:rPr>
          <w:bCs/>
        </w:rPr>
        <w:t>.00</w:t>
      </w:r>
      <w:r>
        <w:rPr>
          <w:bCs/>
        </w:rPr>
        <w:t>.</w:t>
      </w:r>
      <w:r w:rsidR="007A6779">
        <w:rPr>
          <w:bCs/>
        </w:rPr>
        <w:t xml:space="preserve"> </w:t>
      </w:r>
      <w:r w:rsidRPr="009B4F8E">
        <w:rPr>
          <w:b/>
          <w:bCs/>
        </w:rPr>
        <w:t xml:space="preserve">Formularz ofertowy </w:t>
      </w:r>
      <w:r w:rsidR="00C96F79" w:rsidRPr="009B4F8E">
        <w:rPr>
          <w:b/>
          <w:bCs/>
        </w:rPr>
        <w:t>stanowi załącznik do zarządzenia</w:t>
      </w:r>
      <w:r w:rsidRPr="009B4F8E">
        <w:rPr>
          <w:b/>
          <w:bCs/>
        </w:rPr>
        <w:t>.</w:t>
      </w:r>
    </w:p>
    <w:p w:rsidR="00AF180D" w:rsidRPr="0091212C" w:rsidRDefault="00AF180D" w:rsidP="0091212C">
      <w:pPr>
        <w:spacing w:after="240"/>
        <w:jc w:val="both"/>
        <w:rPr>
          <w:b/>
          <w:bCs/>
        </w:rPr>
      </w:pPr>
    </w:p>
    <w:p w:rsidR="003B1018" w:rsidRDefault="003B1018" w:rsidP="003B1018">
      <w:pPr>
        <w:jc w:val="both"/>
        <w:rPr>
          <w:bCs/>
        </w:rPr>
      </w:pPr>
      <w:r>
        <w:rPr>
          <w:bCs/>
        </w:rPr>
        <w:t>Oferta powinna zawierać:</w:t>
      </w:r>
    </w:p>
    <w:p w:rsidR="003B1018" w:rsidRDefault="003B1018" w:rsidP="003B1018">
      <w:pPr>
        <w:jc w:val="both"/>
        <w:rPr>
          <w:bCs/>
        </w:rPr>
      </w:pPr>
      <w:r>
        <w:rPr>
          <w:bCs/>
        </w:rPr>
        <w:t xml:space="preserve">- imię i nazwisko lub nazwę oferenta, </w:t>
      </w:r>
    </w:p>
    <w:p w:rsidR="003B1018" w:rsidRDefault="003B1018" w:rsidP="003B1018">
      <w:pPr>
        <w:jc w:val="both"/>
        <w:rPr>
          <w:bCs/>
        </w:rPr>
      </w:pPr>
      <w:r>
        <w:rPr>
          <w:bCs/>
        </w:rPr>
        <w:t>- adres siedziby oferenta,</w:t>
      </w:r>
    </w:p>
    <w:p w:rsidR="003B1018" w:rsidRDefault="003B1018" w:rsidP="003B1018">
      <w:pPr>
        <w:jc w:val="both"/>
        <w:rPr>
          <w:bCs/>
        </w:rPr>
      </w:pPr>
      <w:r>
        <w:rPr>
          <w:bCs/>
        </w:rPr>
        <w:t>- numer PESEL i NIP oferenta,</w:t>
      </w:r>
    </w:p>
    <w:p w:rsidR="003B1018" w:rsidRDefault="003B1018" w:rsidP="003B1018">
      <w:pPr>
        <w:jc w:val="both"/>
        <w:rPr>
          <w:bCs/>
        </w:rPr>
      </w:pPr>
      <w:r>
        <w:rPr>
          <w:bCs/>
        </w:rPr>
        <w:t>- datę sporządzenia oferty,</w:t>
      </w:r>
    </w:p>
    <w:p w:rsidR="003B1018" w:rsidRDefault="003B1018" w:rsidP="003B1018">
      <w:pPr>
        <w:jc w:val="both"/>
        <w:rPr>
          <w:bCs/>
        </w:rPr>
      </w:pPr>
      <w:r>
        <w:rPr>
          <w:bCs/>
        </w:rPr>
        <w:t>- oferowaną cenę,</w:t>
      </w:r>
    </w:p>
    <w:p w:rsidR="003B1018" w:rsidRDefault="003B1018" w:rsidP="003B1018">
      <w:pPr>
        <w:jc w:val="both"/>
        <w:rPr>
          <w:bCs/>
        </w:rPr>
      </w:pPr>
      <w:r>
        <w:rPr>
          <w:bCs/>
        </w:rPr>
        <w:t>- oświadczenie, że oferent zapoznał się z warunkami przetargu i przedmiotem sprzedaży oraz p</w:t>
      </w:r>
      <w:r w:rsidR="0091212C">
        <w:rPr>
          <w:bCs/>
        </w:rPr>
        <w:t>rzyjmuje warunki bez zastrzeżeń</w:t>
      </w:r>
      <w:r>
        <w:rPr>
          <w:bCs/>
        </w:rPr>
        <w:t>.</w:t>
      </w:r>
    </w:p>
    <w:p w:rsidR="0091212C" w:rsidRDefault="0091212C" w:rsidP="003B1018">
      <w:pPr>
        <w:jc w:val="both"/>
        <w:rPr>
          <w:bCs/>
        </w:rPr>
      </w:pPr>
    </w:p>
    <w:p w:rsidR="00AF180D" w:rsidRDefault="00AF180D" w:rsidP="003B1018">
      <w:pPr>
        <w:jc w:val="both"/>
        <w:rPr>
          <w:bCs/>
        </w:rPr>
      </w:pPr>
    </w:p>
    <w:p w:rsidR="00C8211B" w:rsidRDefault="003B1018" w:rsidP="003B1018">
      <w:pPr>
        <w:jc w:val="both"/>
      </w:pPr>
      <w:r>
        <w:t xml:space="preserve">Ofertę </w:t>
      </w:r>
      <w:r w:rsidR="006C395D">
        <w:t>w zapieczętowanej kopercie nale</w:t>
      </w:r>
      <w:r>
        <w:t xml:space="preserve">ży złożyć w </w:t>
      </w:r>
      <w:r w:rsidR="00835D62">
        <w:t>pokoju nr 7 w Urzędzie</w:t>
      </w:r>
      <w:r>
        <w:t xml:space="preserve"> Gminy </w:t>
      </w:r>
      <w:r w:rsidR="00C8211B">
        <w:t xml:space="preserve">Stara Błotnica </w:t>
      </w:r>
      <w:r w:rsidR="006C395D">
        <w:t>adresowanej według wzoru:</w:t>
      </w:r>
    </w:p>
    <w:p w:rsidR="004903C5" w:rsidRDefault="004903C5" w:rsidP="004903C5">
      <w:pPr>
        <w:jc w:val="both"/>
      </w:pPr>
      <w:r>
        <w:t>Gmina Stara Błotnica</w:t>
      </w:r>
    </w:p>
    <w:p w:rsidR="004903C5" w:rsidRDefault="004903C5" w:rsidP="004903C5">
      <w:pPr>
        <w:jc w:val="both"/>
      </w:pPr>
      <w:r>
        <w:t>Stara Błotnica 46</w:t>
      </w:r>
    </w:p>
    <w:p w:rsidR="004903C5" w:rsidRDefault="004903C5" w:rsidP="004903C5">
      <w:pPr>
        <w:jc w:val="both"/>
      </w:pPr>
      <w:r>
        <w:t>26-806 Stara Błotnica</w:t>
      </w:r>
    </w:p>
    <w:p w:rsidR="00AF180D" w:rsidRDefault="004903C5" w:rsidP="004903C5">
      <w:pPr>
        <w:spacing w:after="240"/>
        <w:jc w:val="both"/>
      </w:pPr>
      <w:r>
        <w:t xml:space="preserve"> </w:t>
      </w:r>
      <w:r w:rsidR="006C395D">
        <w:t>„Oferta na zakup</w:t>
      </w:r>
      <w:r w:rsidR="00C25772">
        <w:t xml:space="preserve"> domku</w:t>
      </w:r>
      <w:r w:rsidR="00835D62">
        <w:t xml:space="preserve"> dużego/</w:t>
      </w:r>
      <w:r w:rsidR="00513217">
        <w:t xml:space="preserve"> </w:t>
      </w:r>
      <w:r w:rsidR="00835D62">
        <w:t>domku małego/</w:t>
      </w:r>
      <w:r w:rsidR="00513217">
        <w:t xml:space="preserve"> </w:t>
      </w:r>
      <w:r w:rsidR="00835D62">
        <w:t>huśtawki wahadłowej/</w:t>
      </w:r>
      <w:r w:rsidR="00513217">
        <w:t xml:space="preserve"> </w:t>
      </w:r>
      <w:r w:rsidR="00835D62">
        <w:t>huśtawki podwójnej/</w:t>
      </w:r>
      <w:r w:rsidR="00513217">
        <w:t xml:space="preserve"> </w:t>
      </w:r>
      <w:r w:rsidR="00835D62">
        <w:t>karuzeli okrągłej/</w:t>
      </w:r>
      <w:r w:rsidR="00513217">
        <w:t xml:space="preserve"> </w:t>
      </w:r>
      <w:r w:rsidR="00835D62">
        <w:t>karuzeli krzesełkowej/</w:t>
      </w:r>
      <w:r w:rsidR="00513217">
        <w:t xml:space="preserve"> </w:t>
      </w:r>
      <w:r w:rsidR="00835D62">
        <w:t>ławki</w:t>
      </w:r>
      <w:r w:rsidR="006C395D">
        <w:t>”</w:t>
      </w:r>
      <w:r w:rsidR="00835D62">
        <w:t xml:space="preserve"> </w:t>
      </w:r>
      <w:r w:rsidR="006C395D">
        <w:t>-</w:t>
      </w:r>
      <w:r w:rsidR="006F6A26">
        <w:t xml:space="preserve"> </w:t>
      </w:r>
      <w:r w:rsidR="006C395D">
        <w:t xml:space="preserve">nie otwierać przed dniem </w:t>
      </w:r>
      <w:r w:rsidR="00932838">
        <w:rPr>
          <w:noProof/>
        </w:rPr>
        <w:fldChar w:fldCharType="begin"/>
      </w:r>
      <w:r w:rsidR="00932838">
        <w:rPr>
          <w:noProof/>
        </w:rPr>
        <w:instrText xml:space="preserve"> STYLEREF  termin </w:instrText>
      </w:r>
      <w:r w:rsidR="00932838">
        <w:rPr>
          <w:noProof/>
        </w:rPr>
        <w:fldChar w:fldCharType="separate"/>
      </w:r>
      <w:r w:rsidR="00B05D33">
        <w:rPr>
          <w:noProof/>
        </w:rPr>
        <w:t>04.08.2023 r.</w:t>
      </w:r>
      <w:r w:rsidR="00932838">
        <w:rPr>
          <w:noProof/>
        </w:rPr>
        <w:fldChar w:fldCharType="end"/>
      </w:r>
      <w:r w:rsidR="00513217">
        <w:t xml:space="preserve"> godz. </w:t>
      </w:r>
      <w:r w:rsidR="00517998">
        <w:t>10</w:t>
      </w:r>
      <w:r w:rsidR="006C395D">
        <w:t>:00</w:t>
      </w:r>
      <w:r w:rsidR="00513217">
        <w:t xml:space="preserve"> </w:t>
      </w:r>
    </w:p>
    <w:p w:rsidR="00AF180D" w:rsidRDefault="00513217" w:rsidP="004903C5">
      <w:pPr>
        <w:spacing w:after="240"/>
        <w:jc w:val="both"/>
      </w:pPr>
      <w:r>
        <w:t>(należy zaznaczyć którego elementu dotyczy składana oferta, można złożyć kilka ofert na kilka elementów</w:t>
      </w:r>
      <w:r w:rsidR="00D50D52">
        <w:t>,</w:t>
      </w:r>
      <w:r>
        <w:t xml:space="preserve"> ale każdy ma być złożony na oddzielnym wzorze).</w:t>
      </w:r>
    </w:p>
    <w:p w:rsidR="003B1018" w:rsidRDefault="006C395D" w:rsidP="0091212C">
      <w:pPr>
        <w:spacing w:after="240"/>
        <w:jc w:val="both"/>
      </w:pPr>
      <w:r>
        <w:t>2</w:t>
      </w:r>
      <w:r w:rsidR="003B1018">
        <w:t xml:space="preserve">. Otwarcie ofert nastąpi w dniu </w:t>
      </w:r>
      <w:r w:rsidR="00932838">
        <w:rPr>
          <w:noProof/>
        </w:rPr>
        <w:fldChar w:fldCharType="begin"/>
      </w:r>
      <w:r w:rsidR="00932838">
        <w:rPr>
          <w:noProof/>
        </w:rPr>
        <w:instrText xml:space="preserve"> STYLEREF  termin </w:instrText>
      </w:r>
      <w:r w:rsidR="00932838">
        <w:rPr>
          <w:noProof/>
        </w:rPr>
        <w:fldChar w:fldCharType="separate"/>
      </w:r>
      <w:r w:rsidR="00B05D33">
        <w:rPr>
          <w:noProof/>
        </w:rPr>
        <w:t>04.08.2023 r.</w:t>
      </w:r>
      <w:r w:rsidR="00932838">
        <w:rPr>
          <w:noProof/>
        </w:rPr>
        <w:fldChar w:fldCharType="end"/>
      </w:r>
      <w:r w:rsidR="003B1018">
        <w:t xml:space="preserve"> o godz. 1</w:t>
      </w:r>
      <w:r w:rsidR="00A41F38">
        <w:t>0</w:t>
      </w:r>
      <w:r w:rsidR="003B1018">
        <w:t>.</w:t>
      </w:r>
      <w:r w:rsidR="00A41F38">
        <w:t>30</w:t>
      </w:r>
      <w:r w:rsidR="003B1018">
        <w:t xml:space="preserve"> w Urzędzie Gminy </w:t>
      </w:r>
      <w:r w:rsidR="00D90E74">
        <w:t xml:space="preserve">Stara Błotnica </w:t>
      </w:r>
      <w:r w:rsidR="003B1018">
        <w:t>– sala</w:t>
      </w:r>
      <w:r w:rsidR="00D90E74">
        <w:t xml:space="preserve"> konferencyjna.</w:t>
      </w:r>
    </w:p>
    <w:p w:rsidR="00AF180D" w:rsidRDefault="00AF180D" w:rsidP="0091212C">
      <w:pPr>
        <w:spacing w:after="240"/>
        <w:jc w:val="both"/>
      </w:pPr>
    </w:p>
    <w:p w:rsidR="00AF180D" w:rsidRDefault="00AF180D" w:rsidP="003B1018">
      <w:pPr>
        <w:jc w:val="both"/>
      </w:pPr>
    </w:p>
    <w:p w:rsidR="003B1018" w:rsidRPr="0091212C" w:rsidRDefault="003B1018" w:rsidP="003B1018">
      <w:pPr>
        <w:jc w:val="both"/>
        <w:rPr>
          <w:b/>
        </w:rPr>
      </w:pPr>
      <w:r w:rsidRPr="00A771B2">
        <w:rPr>
          <w:b/>
        </w:rPr>
        <w:t>Pozostałe informacje:</w:t>
      </w:r>
    </w:p>
    <w:p w:rsidR="003B1018" w:rsidRDefault="003B1018" w:rsidP="00F03E9D">
      <w:pPr>
        <w:spacing w:after="240"/>
        <w:jc w:val="both"/>
      </w:pPr>
      <w:r>
        <w:rPr>
          <w:bCs/>
        </w:rPr>
        <w:t>1.</w:t>
      </w:r>
      <w:r w:rsidR="00835D62">
        <w:t>Plac zabaw</w:t>
      </w:r>
      <w:r>
        <w:t xml:space="preserve"> można oglądać codziennie </w:t>
      </w:r>
      <w:r w:rsidR="00A96243">
        <w:t xml:space="preserve">od poniedziałku do piątku </w:t>
      </w:r>
      <w:r>
        <w:t xml:space="preserve">w godzinach </w:t>
      </w:r>
      <w:r w:rsidR="00F03E9D">
        <w:br/>
      </w:r>
      <w:r>
        <w:t xml:space="preserve">od </w:t>
      </w:r>
      <w:r w:rsidR="00D90E74">
        <w:t>8</w:t>
      </w:r>
      <w:r>
        <w:t>.00 do 1</w:t>
      </w:r>
      <w:r w:rsidR="00D90E74">
        <w:t>5</w:t>
      </w:r>
      <w:r>
        <w:t>.00</w:t>
      </w:r>
      <w:r w:rsidR="00D50D52">
        <w:t xml:space="preserve"> (jest on ogólnodostępny)</w:t>
      </w:r>
      <w:r w:rsidR="00D90E74">
        <w:t>.</w:t>
      </w:r>
    </w:p>
    <w:p w:rsidR="003B1018" w:rsidRDefault="003B1018" w:rsidP="00F03E9D">
      <w:pPr>
        <w:spacing w:after="240"/>
        <w:jc w:val="both"/>
      </w:pPr>
      <w:r>
        <w:t>2.Nabywcą zostaje uczestnik przetargu, który zaoferuje cenę nabycia najwyższą z biorących udział w przetargu i wyższą od ceny wywoławczej</w:t>
      </w:r>
      <w:r w:rsidR="00835D62">
        <w:t>.</w:t>
      </w:r>
    </w:p>
    <w:p w:rsidR="003B1018" w:rsidRPr="00A41F38" w:rsidRDefault="003B1018" w:rsidP="00F03E9D">
      <w:pPr>
        <w:pStyle w:val="NormalnyWeb"/>
        <w:spacing w:before="0" w:beforeAutospacing="0" w:after="240" w:afterAutospacing="0"/>
        <w:jc w:val="both"/>
      </w:pPr>
      <w:r w:rsidRPr="00A41F38">
        <w:t>3.Złożenie jednej ważnej oferty wystarcza do przeprowadzenia przetargu.</w:t>
      </w:r>
    </w:p>
    <w:p w:rsidR="003B1018" w:rsidRPr="00A41F38" w:rsidRDefault="003B1018" w:rsidP="00F03E9D">
      <w:pPr>
        <w:pStyle w:val="NormalnyWeb"/>
        <w:spacing w:before="0" w:beforeAutospacing="0" w:after="240" w:afterAutospacing="0"/>
        <w:jc w:val="both"/>
      </w:pPr>
      <w:r w:rsidRPr="00A41F38">
        <w:t xml:space="preserve">4.Sprzedający zastrzega sobie prawo unieważnienia przetargu bez podania przyczyny </w:t>
      </w:r>
      <w:r w:rsidR="006F6A26" w:rsidRPr="00A41F38">
        <w:br/>
      </w:r>
      <w:r w:rsidRPr="00A41F38">
        <w:t>lub prawo zamknięcia przetargu bez wybrania jakiejkolwiek oferty.</w:t>
      </w:r>
    </w:p>
    <w:p w:rsidR="003B1018" w:rsidRPr="00A41F38" w:rsidRDefault="003B1018" w:rsidP="00F03E9D">
      <w:pPr>
        <w:pStyle w:val="NormalnyWeb"/>
        <w:spacing w:before="0" w:beforeAutospacing="0" w:after="240" w:afterAutospacing="0"/>
        <w:jc w:val="both"/>
      </w:pPr>
      <w:r w:rsidRPr="00A41F38">
        <w:t>5. W przypadku zaoferowania takiej samej ceny przez więcej niż jednego oferenta, zostanie dodatkowo przeprowadzona ustna licytacja.</w:t>
      </w:r>
    </w:p>
    <w:p w:rsidR="003B1018" w:rsidRPr="00A41F38" w:rsidRDefault="003B1018" w:rsidP="00F03E9D">
      <w:pPr>
        <w:pStyle w:val="NormalnyWeb"/>
        <w:spacing w:before="0" w:beforeAutospacing="0" w:after="240" w:afterAutospacing="0"/>
        <w:jc w:val="both"/>
      </w:pPr>
      <w:r w:rsidRPr="00A41F38">
        <w:t>6. Oferty cenowe poniżej ceny wywoławczej nie będą rozpatrywane.</w:t>
      </w:r>
    </w:p>
    <w:p w:rsidR="003B1018" w:rsidRPr="00A41F38" w:rsidRDefault="003B1018" w:rsidP="00F03E9D">
      <w:pPr>
        <w:pStyle w:val="NormalnyWeb"/>
        <w:spacing w:before="0" w:beforeAutospacing="0" w:after="240" w:afterAutospacing="0"/>
        <w:jc w:val="both"/>
      </w:pPr>
      <w:r w:rsidRPr="00A41F38">
        <w:lastRenderedPageBreak/>
        <w:t>7.Nabywca jest zobowiązany zapłacić cenę nabycia</w:t>
      </w:r>
      <w:r w:rsidR="00280ED8">
        <w:t xml:space="preserve"> na podstawie wystawionej przez szkołę faktury sprzedaży</w:t>
      </w:r>
      <w:r w:rsidRPr="00A41F38">
        <w:t xml:space="preserve"> </w:t>
      </w:r>
      <w:r w:rsidR="00EF3984" w:rsidRPr="00A41F38">
        <w:t xml:space="preserve">na konto bankowe wskazane na </w:t>
      </w:r>
      <w:r w:rsidR="00280ED8">
        <w:t>fakturze</w:t>
      </w:r>
      <w:r w:rsidRPr="00A41F38">
        <w:t xml:space="preserve"> i</w:t>
      </w:r>
      <w:r w:rsidR="00280ED8">
        <w:t xml:space="preserve"> w</w:t>
      </w:r>
      <w:r w:rsidRPr="00A41F38">
        <w:t xml:space="preserve"> terminie wyznaczonym przez prowadzącego przetarg. </w:t>
      </w:r>
    </w:p>
    <w:p w:rsidR="00AF180D" w:rsidRDefault="003B1018" w:rsidP="00C25772">
      <w:pPr>
        <w:jc w:val="both"/>
      </w:pPr>
      <w:r w:rsidRPr="00A41F38">
        <w:t xml:space="preserve">8.Wydanie przedmiotu sprzedaży </w:t>
      </w:r>
      <w:r w:rsidR="00835D62">
        <w:t>wraz z demontażem przez nabywcę</w:t>
      </w:r>
      <w:r w:rsidRPr="00A41F38">
        <w:t xml:space="preserve"> następuje niezwłocznie po zapłaceniu ceny nabycia i wpły</w:t>
      </w:r>
      <w:r w:rsidR="00693D90">
        <w:t>nięciu należności na wskazane</w:t>
      </w:r>
      <w:r w:rsidRPr="00A41F38">
        <w:t xml:space="preserve"> </w:t>
      </w:r>
      <w:r w:rsidR="00693D90">
        <w:t xml:space="preserve">konto szkoły </w:t>
      </w:r>
    </w:p>
    <w:p w:rsidR="00AF180D" w:rsidRDefault="00693D90" w:rsidP="00C25772">
      <w:pPr>
        <w:jc w:val="both"/>
        <w:rPr>
          <w:b/>
        </w:rPr>
      </w:pPr>
      <w:r w:rsidRPr="00AF180D">
        <w:t>40 9115 0002 0050 0500 0280 0002</w:t>
      </w:r>
      <w:r w:rsidR="005C1FD6" w:rsidRPr="00AF180D">
        <w:t>.</w:t>
      </w:r>
      <w:r w:rsidR="005C1FD6">
        <w:rPr>
          <w:b/>
        </w:rPr>
        <w:t xml:space="preserve"> </w:t>
      </w:r>
    </w:p>
    <w:p w:rsidR="006C395D" w:rsidRPr="00AF180D" w:rsidRDefault="005C1FD6" w:rsidP="00C25772">
      <w:pPr>
        <w:jc w:val="both"/>
      </w:pPr>
      <w:r w:rsidRPr="00AF180D">
        <w:t>Wpłaty należy dokonać do 07.08.2023r.</w:t>
      </w:r>
    </w:p>
    <w:p w:rsidR="00AF180D" w:rsidRDefault="00AF180D" w:rsidP="00C25772">
      <w:pPr>
        <w:jc w:val="both"/>
        <w:rPr>
          <w:b/>
        </w:rPr>
      </w:pPr>
    </w:p>
    <w:p w:rsidR="005C1FD6" w:rsidRPr="005C1FD6" w:rsidRDefault="005C1FD6" w:rsidP="00C25772">
      <w:pPr>
        <w:jc w:val="both"/>
      </w:pPr>
      <w:r w:rsidRPr="005C1FD6">
        <w:t xml:space="preserve">9. </w:t>
      </w:r>
      <w:r w:rsidR="00236A26">
        <w:t>Nabywca musi dokonać samodzielnego demontażu</w:t>
      </w:r>
      <w:r w:rsidRPr="005C1FD6">
        <w:t xml:space="preserve"> i</w:t>
      </w:r>
      <w:r w:rsidR="00236A26">
        <w:t xml:space="preserve"> odbioru</w:t>
      </w:r>
      <w:r w:rsidRPr="005C1FD6">
        <w:t xml:space="preserve"> materiałów</w:t>
      </w:r>
      <w:r w:rsidR="00236A26">
        <w:t xml:space="preserve"> wraz z uporządkowaniem terenu po rozbiórce</w:t>
      </w:r>
      <w:r w:rsidRPr="005C1FD6">
        <w:t xml:space="preserve"> nie później niż do 09.08.2023r. do godz</w:t>
      </w:r>
      <w:r>
        <w:t>.</w:t>
      </w:r>
      <w:r w:rsidRPr="005C1FD6">
        <w:t xml:space="preserve"> 12:00.</w:t>
      </w:r>
    </w:p>
    <w:p w:rsidR="00C25772" w:rsidRPr="005C1FD6" w:rsidRDefault="00C25772" w:rsidP="00C25772">
      <w:pPr>
        <w:jc w:val="both"/>
      </w:pPr>
    </w:p>
    <w:p w:rsidR="00F03E9D" w:rsidRPr="00A41F38" w:rsidRDefault="00280ED8" w:rsidP="00F03E9D">
      <w:pPr>
        <w:pStyle w:val="NormalnyWeb"/>
        <w:spacing w:before="0" w:beforeAutospacing="0" w:after="0" w:afterAutospacing="0"/>
        <w:jc w:val="both"/>
      </w:pPr>
      <w:r>
        <w:t>10</w:t>
      </w:r>
      <w:r w:rsidR="003B1018" w:rsidRPr="00A41F38">
        <w:t>.Szczegółowych informacji dotyczących</w:t>
      </w:r>
      <w:r w:rsidR="00C96F79" w:rsidRPr="00A41F38">
        <w:t xml:space="preserve"> przetargu można uzyskać od osób:</w:t>
      </w:r>
    </w:p>
    <w:p w:rsidR="0091212C" w:rsidRPr="00A41F38" w:rsidRDefault="00C25772" w:rsidP="00F03E9D">
      <w:pPr>
        <w:pStyle w:val="NormalnyWeb"/>
        <w:spacing w:before="0" w:beforeAutospacing="0" w:after="0" w:afterAutospacing="0"/>
      </w:pPr>
      <w:r>
        <w:t>Martyna Łukasiewicz -</w:t>
      </w:r>
      <w:r w:rsidR="00A41F38">
        <w:t xml:space="preserve"> Referent </w:t>
      </w:r>
      <w:r w:rsidR="00C96F79" w:rsidRPr="00A41F38">
        <w:t>tel. 48</w:t>
      </w:r>
      <w:r w:rsidR="00A41F38">
        <w:t xml:space="preserve"> </w:t>
      </w:r>
      <w:r w:rsidR="00C96F79" w:rsidRPr="00A41F38">
        <w:t>385 77 90 w.</w:t>
      </w:r>
      <w:r>
        <w:t>22</w:t>
      </w:r>
      <w:r w:rsidR="0091212C" w:rsidRPr="00A41F38">
        <w:t xml:space="preserve">, </w:t>
      </w:r>
      <w:r w:rsidR="0091212C" w:rsidRPr="00A41F38">
        <w:br/>
        <w:t xml:space="preserve">e-mail: </w:t>
      </w:r>
      <w:r>
        <w:t>place</w:t>
      </w:r>
      <w:r w:rsidR="0091212C" w:rsidRPr="00A41F38">
        <w:t>@starablotnica.pl</w:t>
      </w:r>
    </w:p>
    <w:p w:rsidR="00375B13" w:rsidRDefault="00375B13" w:rsidP="00F03E9D">
      <w:pPr>
        <w:pStyle w:val="NormalnyWeb"/>
        <w:spacing w:before="0" w:beforeAutospacing="0" w:after="240" w:afterAutospacing="0" w:line="270" w:lineRule="atLeast"/>
        <w:ind w:left="5670"/>
        <w:jc w:val="both"/>
        <w:rPr>
          <w:color w:val="333333"/>
        </w:rPr>
      </w:pPr>
    </w:p>
    <w:p w:rsidR="00862DEC" w:rsidRDefault="00862DEC" w:rsidP="00F03E9D">
      <w:pPr>
        <w:pStyle w:val="NormalnyWeb"/>
        <w:spacing w:before="0" w:beforeAutospacing="0" w:after="240" w:afterAutospacing="0" w:line="270" w:lineRule="atLeast"/>
        <w:ind w:left="5670"/>
        <w:jc w:val="both"/>
        <w:rPr>
          <w:color w:val="333333"/>
        </w:rPr>
      </w:pPr>
    </w:p>
    <w:p w:rsidR="00862DEC" w:rsidRDefault="00862DEC" w:rsidP="00F03E9D">
      <w:pPr>
        <w:pStyle w:val="NormalnyWeb"/>
        <w:spacing w:before="0" w:beforeAutospacing="0" w:after="240" w:afterAutospacing="0" w:line="270" w:lineRule="atLeast"/>
        <w:ind w:left="5670"/>
        <w:jc w:val="both"/>
        <w:rPr>
          <w:color w:val="333333"/>
        </w:rPr>
      </w:pPr>
      <w:bookmarkStart w:id="0" w:name="_GoBack"/>
      <w:bookmarkEnd w:id="0"/>
    </w:p>
    <w:p w:rsidR="00C25772" w:rsidRPr="001D32F8" w:rsidRDefault="00C25772" w:rsidP="00C2577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942"/>
        <w:jc w:val="center"/>
        <w:rPr>
          <w:color w:val="000000"/>
          <w:spacing w:val="-7"/>
          <w:sz w:val="25"/>
          <w:szCs w:val="25"/>
        </w:rPr>
      </w:pPr>
      <w:r>
        <w:rPr>
          <w:color w:val="000000"/>
          <w:spacing w:val="-7"/>
          <w:sz w:val="25"/>
          <w:szCs w:val="25"/>
        </w:rPr>
        <w:t>Dyrektor Szkoły</w:t>
      </w:r>
    </w:p>
    <w:p w:rsidR="00C25772" w:rsidRPr="001D32F8" w:rsidRDefault="00C25772" w:rsidP="00C25772">
      <w:pPr>
        <w:widowControl w:val="0"/>
        <w:shd w:val="clear" w:color="auto" w:fill="FFFFFF"/>
        <w:autoSpaceDE w:val="0"/>
        <w:autoSpaceDN w:val="0"/>
        <w:adjustRightInd w:val="0"/>
        <w:ind w:left="4942"/>
        <w:jc w:val="center"/>
        <w:rPr>
          <w:color w:val="000000"/>
          <w:spacing w:val="-7"/>
          <w:sz w:val="25"/>
          <w:szCs w:val="25"/>
        </w:rPr>
      </w:pPr>
      <w:r w:rsidRPr="001D32F8">
        <w:rPr>
          <w:color w:val="000000"/>
          <w:spacing w:val="-7"/>
          <w:sz w:val="25"/>
          <w:szCs w:val="25"/>
        </w:rPr>
        <w:t xml:space="preserve">mgr </w:t>
      </w:r>
      <w:r>
        <w:rPr>
          <w:color w:val="000000"/>
          <w:spacing w:val="-7"/>
          <w:sz w:val="25"/>
          <w:szCs w:val="25"/>
        </w:rPr>
        <w:t>Grażyna Jesionek</w:t>
      </w:r>
    </w:p>
    <w:p w:rsidR="00C25772" w:rsidRDefault="00C25772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C25772" w:rsidRDefault="00C25772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C25772" w:rsidRDefault="00C25772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C25772" w:rsidRDefault="00C25772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C25772" w:rsidRDefault="00C25772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C25772" w:rsidRDefault="00C25772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D50D52" w:rsidRDefault="00D50D52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D50D52" w:rsidRDefault="00D50D52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D50D52" w:rsidRDefault="00D50D52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D50D52" w:rsidRDefault="00D50D52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D50D52" w:rsidRDefault="00D50D52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D50D52" w:rsidRDefault="00D50D52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D50D52" w:rsidRDefault="00D50D52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D50D52" w:rsidRDefault="00D50D52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D50D52" w:rsidRDefault="00D50D52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D50D52" w:rsidRDefault="00D50D52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D50D52" w:rsidRDefault="00D50D52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D50D52" w:rsidRDefault="00D50D52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D50D52" w:rsidRDefault="00D50D52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D50D52" w:rsidRDefault="00D50D52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D50D52" w:rsidRDefault="00D50D52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D50D52" w:rsidRDefault="00D50D52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D50D52" w:rsidRDefault="00D50D52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D50D52" w:rsidRDefault="00D50D52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D50D52" w:rsidRDefault="00D50D52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D50D52" w:rsidRDefault="00D50D52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D50D52" w:rsidRDefault="00D50D52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D50D52" w:rsidRDefault="00D50D52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D50D52" w:rsidRDefault="00D50D52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D50D52" w:rsidRDefault="00D50D52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D50D52" w:rsidRDefault="00D50D52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C25772" w:rsidRDefault="00C25772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AF180D" w:rsidRDefault="00AF180D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AF180D" w:rsidRDefault="00AF180D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AF180D" w:rsidRDefault="00AF180D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AF180D" w:rsidRDefault="00AF180D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AF180D" w:rsidRDefault="00AF180D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AF180D" w:rsidRDefault="00AF180D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AF180D" w:rsidRDefault="00AF180D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AF180D" w:rsidRDefault="00AF180D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AF180D" w:rsidRDefault="00AF180D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AF180D" w:rsidRDefault="00AF180D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AF180D" w:rsidRDefault="00AF180D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AF180D" w:rsidRDefault="00AF180D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AF180D" w:rsidRDefault="00AF180D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AF180D" w:rsidRDefault="00AF180D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AF180D" w:rsidRDefault="00AF180D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AF180D" w:rsidRDefault="00AF180D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AF180D" w:rsidRDefault="00AF180D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AF180D" w:rsidRDefault="00AF180D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AF180D" w:rsidRDefault="00AF180D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AF180D" w:rsidRDefault="00AF180D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AF180D" w:rsidRDefault="00AF180D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AF180D" w:rsidRDefault="00AF180D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AF180D" w:rsidRDefault="00AF180D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AF180D" w:rsidRDefault="00AF180D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AF180D" w:rsidRDefault="00AF180D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AF180D" w:rsidRDefault="00AF180D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AF180D" w:rsidRDefault="00AF180D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AF180D" w:rsidRDefault="00AF180D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AF180D" w:rsidRDefault="00AF180D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AF180D" w:rsidRDefault="00AF180D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AF180D" w:rsidRDefault="00AF180D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AF180D" w:rsidRDefault="00AF180D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AF180D" w:rsidRDefault="00AF180D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AF180D" w:rsidRDefault="00AF180D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AF180D" w:rsidRDefault="00AF180D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AF180D" w:rsidRDefault="00AF180D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AF180D" w:rsidRDefault="00AF180D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AF180D" w:rsidRDefault="00AF180D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AF180D" w:rsidRDefault="00AF180D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AF180D" w:rsidRDefault="00AF180D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AF180D" w:rsidRDefault="00AF180D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AF180D" w:rsidRDefault="00AF180D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AF180D" w:rsidRDefault="00AF180D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AF180D" w:rsidRDefault="00AF180D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AF180D" w:rsidRDefault="00AF180D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AF180D" w:rsidRDefault="00AF180D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AF180D" w:rsidRDefault="00AF180D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AF180D" w:rsidRDefault="00AF180D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AF180D" w:rsidRDefault="00AF180D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AF180D" w:rsidRDefault="00AF180D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AF180D" w:rsidRDefault="00AF180D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AF180D" w:rsidRDefault="00AF180D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AF180D" w:rsidRDefault="00AF180D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AF180D" w:rsidRDefault="00AF180D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AF180D" w:rsidRDefault="00AF180D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AF180D" w:rsidRDefault="00AF180D" w:rsidP="00983C5A">
      <w:pPr>
        <w:pStyle w:val="NormalnyWeb"/>
        <w:spacing w:before="0" w:beforeAutospacing="0" w:after="0" w:afterAutospacing="0" w:line="270" w:lineRule="atLeast"/>
        <w:ind w:left="5670"/>
        <w:jc w:val="both"/>
        <w:rPr>
          <w:sz w:val="20"/>
          <w:szCs w:val="20"/>
        </w:rPr>
      </w:pPr>
    </w:p>
    <w:p w:rsidR="003B1018" w:rsidRPr="00983C5A" w:rsidRDefault="003B1018" w:rsidP="00732230">
      <w:pPr>
        <w:pStyle w:val="NormalnyWeb"/>
        <w:spacing w:before="0" w:beforeAutospacing="0" w:after="0" w:afterAutospacing="0" w:line="270" w:lineRule="atLeast"/>
        <w:ind w:left="4536"/>
        <w:jc w:val="both"/>
      </w:pPr>
      <w:r w:rsidRPr="00983C5A">
        <w:rPr>
          <w:sz w:val="20"/>
          <w:szCs w:val="20"/>
        </w:rPr>
        <w:lastRenderedPageBreak/>
        <w:t>Załącznik nr 2 do</w:t>
      </w:r>
      <w:r w:rsidRPr="00983C5A">
        <w:rPr>
          <w:sz w:val="12"/>
        </w:rPr>
        <w:t xml:space="preserve"> </w:t>
      </w:r>
      <w:r w:rsidR="003C1802" w:rsidRPr="00983C5A">
        <w:rPr>
          <w:sz w:val="20"/>
          <w:szCs w:val="20"/>
        </w:rPr>
        <w:t xml:space="preserve">Zarządzenia  </w:t>
      </w:r>
      <w:r w:rsidR="003C1802" w:rsidRPr="009F4655">
        <w:rPr>
          <w:sz w:val="20"/>
        </w:rPr>
        <w:t>Dyrektora Publicznej Szkoły Pods</w:t>
      </w:r>
      <w:r w:rsidR="003C1802">
        <w:rPr>
          <w:sz w:val="20"/>
        </w:rPr>
        <w:t>tawowej im. Adama Mickiewicza w </w:t>
      </w:r>
      <w:r w:rsidR="003C1802" w:rsidRPr="009F4655">
        <w:rPr>
          <w:sz w:val="20"/>
        </w:rPr>
        <w:t>Kaszowie</w:t>
      </w:r>
      <w:r w:rsidR="004903C5">
        <w:rPr>
          <w:sz w:val="20"/>
          <w:szCs w:val="20"/>
        </w:rPr>
        <w:t xml:space="preserve"> </w:t>
      </w:r>
      <w:r w:rsidR="003C1802" w:rsidRPr="00983C5A">
        <w:rPr>
          <w:sz w:val="20"/>
          <w:szCs w:val="20"/>
        </w:rPr>
        <w:fldChar w:fldCharType="begin"/>
      </w:r>
      <w:r w:rsidR="003C1802" w:rsidRPr="00983C5A">
        <w:rPr>
          <w:sz w:val="20"/>
          <w:szCs w:val="20"/>
        </w:rPr>
        <w:instrText xml:space="preserve"> STYLEREF  "nr zarządzenia" </w:instrText>
      </w:r>
      <w:r w:rsidR="003C1802" w:rsidRPr="00983C5A">
        <w:rPr>
          <w:sz w:val="20"/>
          <w:szCs w:val="20"/>
        </w:rPr>
        <w:fldChar w:fldCharType="separate"/>
      </w:r>
      <w:r w:rsidR="00B05D33">
        <w:rPr>
          <w:noProof/>
          <w:sz w:val="20"/>
          <w:szCs w:val="20"/>
        </w:rPr>
        <w:t>NR 5/2023</w:t>
      </w:r>
      <w:r w:rsidR="003C1802" w:rsidRPr="00983C5A">
        <w:rPr>
          <w:sz w:val="20"/>
          <w:szCs w:val="20"/>
        </w:rPr>
        <w:fldChar w:fldCharType="end"/>
      </w:r>
      <w:r w:rsidR="003C1802">
        <w:rPr>
          <w:sz w:val="20"/>
          <w:szCs w:val="20"/>
        </w:rPr>
        <w:t>3</w:t>
      </w:r>
      <w:r w:rsidR="003C1802" w:rsidRPr="00983C5A">
        <w:rPr>
          <w:sz w:val="20"/>
          <w:szCs w:val="20"/>
        </w:rPr>
        <w:t xml:space="preserve"> </w:t>
      </w:r>
      <w:r w:rsidR="004903C5">
        <w:rPr>
          <w:sz w:val="20"/>
          <w:szCs w:val="20"/>
        </w:rPr>
        <w:t>z dnia 02.08.2023r.</w:t>
      </w:r>
      <w:r w:rsidR="003C1802" w:rsidRPr="00983C5A">
        <w:rPr>
          <w:sz w:val="20"/>
          <w:szCs w:val="20"/>
        </w:rPr>
        <w:fldChar w:fldCharType="begin"/>
      </w:r>
      <w:r w:rsidR="003C1802" w:rsidRPr="00983C5A">
        <w:rPr>
          <w:sz w:val="20"/>
          <w:szCs w:val="20"/>
        </w:rPr>
        <w:instrText xml:space="preserve"> STYLEREF  "z dnia" </w:instrText>
      </w:r>
      <w:r w:rsidR="003C1802" w:rsidRPr="00983C5A">
        <w:rPr>
          <w:sz w:val="20"/>
          <w:szCs w:val="20"/>
        </w:rPr>
        <w:fldChar w:fldCharType="separate"/>
      </w:r>
      <w:r w:rsidR="00B05D33">
        <w:rPr>
          <w:noProof/>
          <w:sz w:val="20"/>
          <w:szCs w:val="20"/>
        </w:rPr>
        <w:cr/>
      </w:r>
      <w:r w:rsidR="003C1802" w:rsidRPr="00983C5A">
        <w:rPr>
          <w:sz w:val="20"/>
          <w:szCs w:val="20"/>
        </w:rPr>
        <w:fldChar w:fldCharType="end"/>
      </w:r>
    </w:p>
    <w:p w:rsidR="003B1018" w:rsidRDefault="003B1018" w:rsidP="003B1018">
      <w:pPr>
        <w:jc w:val="both"/>
        <w:rPr>
          <w:b/>
        </w:rPr>
      </w:pPr>
    </w:p>
    <w:p w:rsidR="003B1018" w:rsidRPr="00732230" w:rsidRDefault="003B1018" w:rsidP="00732230">
      <w:pPr>
        <w:jc w:val="both"/>
        <w:rPr>
          <w:sz w:val="20"/>
        </w:rPr>
      </w:pPr>
      <w:r w:rsidRPr="00732230">
        <w:rPr>
          <w:sz w:val="20"/>
        </w:rPr>
        <w:t>………………………………………………….</w:t>
      </w:r>
    </w:p>
    <w:p w:rsidR="003B1018" w:rsidRPr="00732230" w:rsidRDefault="003B1018" w:rsidP="00732230">
      <w:pPr>
        <w:jc w:val="both"/>
        <w:rPr>
          <w:sz w:val="16"/>
          <w:szCs w:val="20"/>
        </w:rPr>
      </w:pPr>
      <w:r w:rsidRPr="00732230">
        <w:rPr>
          <w:sz w:val="16"/>
          <w:szCs w:val="20"/>
        </w:rPr>
        <w:t xml:space="preserve"> (imię i nazwisko)</w:t>
      </w:r>
    </w:p>
    <w:p w:rsidR="003B1018" w:rsidRPr="00732230" w:rsidRDefault="003B1018" w:rsidP="00732230">
      <w:pPr>
        <w:jc w:val="both"/>
        <w:rPr>
          <w:sz w:val="20"/>
        </w:rPr>
      </w:pPr>
    </w:p>
    <w:p w:rsidR="003B1018" w:rsidRPr="00732230" w:rsidRDefault="003B1018" w:rsidP="00732230">
      <w:pPr>
        <w:jc w:val="both"/>
        <w:rPr>
          <w:sz w:val="20"/>
        </w:rPr>
      </w:pPr>
      <w:r w:rsidRPr="00732230">
        <w:rPr>
          <w:sz w:val="20"/>
        </w:rPr>
        <w:t>………………………………………………….</w:t>
      </w:r>
    </w:p>
    <w:p w:rsidR="003B1018" w:rsidRPr="00732230" w:rsidRDefault="003B1018" w:rsidP="00732230">
      <w:pPr>
        <w:jc w:val="both"/>
        <w:rPr>
          <w:sz w:val="16"/>
          <w:szCs w:val="20"/>
        </w:rPr>
      </w:pPr>
      <w:r w:rsidRPr="00732230">
        <w:rPr>
          <w:sz w:val="16"/>
          <w:szCs w:val="20"/>
        </w:rPr>
        <w:t>(adres)</w:t>
      </w:r>
    </w:p>
    <w:p w:rsidR="003B1018" w:rsidRPr="00732230" w:rsidRDefault="003B1018" w:rsidP="00732230">
      <w:pPr>
        <w:jc w:val="both"/>
        <w:rPr>
          <w:sz w:val="20"/>
        </w:rPr>
      </w:pPr>
    </w:p>
    <w:p w:rsidR="003B1018" w:rsidRPr="00732230" w:rsidRDefault="003B1018" w:rsidP="00732230">
      <w:pPr>
        <w:jc w:val="both"/>
        <w:rPr>
          <w:sz w:val="20"/>
        </w:rPr>
      </w:pPr>
      <w:r w:rsidRPr="00732230">
        <w:rPr>
          <w:sz w:val="20"/>
        </w:rPr>
        <w:t>………………………………………………….</w:t>
      </w:r>
    </w:p>
    <w:p w:rsidR="003B1018" w:rsidRPr="00732230" w:rsidRDefault="003B1018" w:rsidP="00732230">
      <w:pPr>
        <w:jc w:val="both"/>
        <w:rPr>
          <w:b/>
          <w:sz w:val="8"/>
        </w:rPr>
      </w:pPr>
    </w:p>
    <w:p w:rsidR="003B1018" w:rsidRPr="00732230" w:rsidRDefault="003B1018" w:rsidP="00732230">
      <w:pPr>
        <w:jc w:val="both"/>
        <w:rPr>
          <w:b/>
          <w:sz w:val="20"/>
        </w:rPr>
      </w:pPr>
    </w:p>
    <w:p w:rsidR="003B1018" w:rsidRPr="00732230" w:rsidRDefault="003B1018" w:rsidP="00732230">
      <w:pPr>
        <w:jc w:val="both"/>
        <w:rPr>
          <w:sz w:val="20"/>
        </w:rPr>
      </w:pPr>
      <w:r w:rsidRPr="00732230">
        <w:rPr>
          <w:sz w:val="20"/>
        </w:rPr>
        <w:t>………………………………………………….</w:t>
      </w:r>
    </w:p>
    <w:p w:rsidR="003B1018" w:rsidRPr="00732230" w:rsidRDefault="003B1018" w:rsidP="00732230">
      <w:pPr>
        <w:jc w:val="both"/>
        <w:rPr>
          <w:sz w:val="16"/>
          <w:szCs w:val="20"/>
        </w:rPr>
      </w:pPr>
      <w:r w:rsidRPr="00732230">
        <w:rPr>
          <w:sz w:val="16"/>
          <w:szCs w:val="20"/>
        </w:rPr>
        <w:t>(nr NIP)</w:t>
      </w:r>
    </w:p>
    <w:p w:rsidR="003B1018" w:rsidRPr="00732230" w:rsidRDefault="003B1018" w:rsidP="00732230">
      <w:pPr>
        <w:jc w:val="both"/>
        <w:rPr>
          <w:sz w:val="20"/>
        </w:rPr>
      </w:pPr>
    </w:p>
    <w:p w:rsidR="003B1018" w:rsidRPr="00732230" w:rsidRDefault="003B1018" w:rsidP="00732230">
      <w:pPr>
        <w:jc w:val="both"/>
        <w:rPr>
          <w:sz w:val="20"/>
        </w:rPr>
      </w:pPr>
      <w:r w:rsidRPr="00732230">
        <w:rPr>
          <w:sz w:val="20"/>
        </w:rPr>
        <w:t>…………………………………………………..</w:t>
      </w:r>
    </w:p>
    <w:p w:rsidR="003B1018" w:rsidRPr="00732230" w:rsidRDefault="003B1018" w:rsidP="00732230">
      <w:pPr>
        <w:jc w:val="both"/>
        <w:rPr>
          <w:sz w:val="16"/>
          <w:szCs w:val="20"/>
        </w:rPr>
      </w:pPr>
      <w:r w:rsidRPr="00732230">
        <w:rPr>
          <w:sz w:val="16"/>
          <w:szCs w:val="20"/>
        </w:rPr>
        <w:t>(telefon kontaktowy)</w:t>
      </w:r>
    </w:p>
    <w:p w:rsidR="003B1018" w:rsidRDefault="003B1018" w:rsidP="003B1018">
      <w:pPr>
        <w:jc w:val="both"/>
        <w:rPr>
          <w:sz w:val="20"/>
          <w:szCs w:val="20"/>
        </w:rPr>
      </w:pPr>
    </w:p>
    <w:p w:rsidR="004903C5" w:rsidRDefault="004903C5" w:rsidP="003B1018">
      <w:pPr>
        <w:jc w:val="both"/>
        <w:rPr>
          <w:sz w:val="20"/>
          <w:szCs w:val="20"/>
        </w:rPr>
      </w:pPr>
    </w:p>
    <w:p w:rsidR="003B1018" w:rsidRDefault="003B1018" w:rsidP="003B1018">
      <w:pPr>
        <w:jc w:val="both"/>
        <w:rPr>
          <w:sz w:val="20"/>
          <w:szCs w:val="20"/>
        </w:rPr>
      </w:pPr>
    </w:p>
    <w:p w:rsidR="007678B1" w:rsidRPr="007678B1" w:rsidRDefault="007678B1" w:rsidP="004903C5">
      <w:pPr>
        <w:spacing w:line="360" w:lineRule="auto"/>
        <w:jc w:val="center"/>
        <w:rPr>
          <w:b/>
          <w:sz w:val="28"/>
          <w:szCs w:val="28"/>
        </w:rPr>
      </w:pPr>
      <w:r w:rsidRPr="007678B1">
        <w:rPr>
          <w:b/>
          <w:sz w:val="28"/>
          <w:szCs w:val="28"/>
        </w:rPr>
        <w:t>OFERTA</w:t>
      </w:r>
    </w:p>
    <w:p w:rsidR="007678B1" w:rsidRPr="007678B1" w:rsidRDefault="007678B1" w:rsidP="004903C5">
      <w:pPr>
        <w:spacing w:line="360" w:lineRule="auto"/>
        <w:jc w:val="both"/>
        <w:rPr>
          <w:sz w:val="20"/>
          <w:szCs w:val="20"/>
        </w:rPr>
      </w:pPr>
    </w:p>
    <w:p w:rsidR="003B1018" w:rsidRPr="004903C5" w:rsidRDefault="00732230" w:rsidP="004903C5">
      <w:pPr>
        <w:spacing w:line="360" w:lineRule="auto"/>
        <w:jc w:val="both"/>
      </w:pPr>
      <w:r>
        <w:t xml:space="preserve">Nawiązując do ogłoszenia na </w:t>
      </w:r>
      <w:r w:rsidR="00A41F38" w:rsidRPr="00612A6C">
        <w:t xml:space="preserve">sprzedaż </w:t>
      </w:r>
      <w:r>
        <w:rPr>
          <w:b/>
        </w:rPr>
        <w:t>poszczególnych elementów pochodzących z rozbiórki placu zabaw przy Publicznej Szkole Podstawowej im. Adama Mickiewicza w Kaszowie</w:t>
      </w:r>
      <w:r>
        <w:t xml:space="preserve"> będących</w:t>
      </w:r>
      <w:r w:rsidR="00A41F38" w:rsidRPr="007E72E5">
        <w:t xml:space="preserve"> własnością </w:t>
      </w:r>
      <w:r w:rsidR="004903C5">
        <w:t>Gminy</w:t>
      </w:r>
      <w:r w:rsidR="004903C5">
        <w:t xml:space="preserve"> Stara Błotnica</w:t>
      </w:r>
      <w:r w:rsidR="007678B1" w:rsidRPr="007678B1">
        <w:rPr>
          <w:sz w:val="20"/>
          <w:szCs w:val="20"/>
        </w:rPr>
        <w:t>.</w:t>
      </w:r>
    </w:p>
    <w:p w:rsidR="004903C5" w:rsidRDefault="004903C5" w:rsidP="004903C5">
      <w:pPr>
        <w:spacing w:line="360" w:lineRule="auto"/>
        <w:jc w:val="both"/>
      </w:pPr>
    </w:p>
    <w:p w:rsidR="003B1018" w:rsidRDefault="003B1018" w:rsidP="004903C5">
      <w:pPr>
        <w:spacing w:line="360" w:lineRule="auto"/>
        <w:jc w:val="both"/>
      </w:pPr>
      <w:r>
        <w:tab/>
        <w:t>Ja niżej podpisany oświadczam, że zapoznałem się z warunkami postępowania przetargowego określonymi w ogłoszeniu</w:t>
      </w:r>
      <w:r w:rsidR="00732230">
        <w:t xml:space="preserve"> </w:t>
      </w:r>
      <w:proofErr w:type="spellStart"/>
      <w:r w:rsidR="00732230">
        <w:t>w.w</w:t>
      </w:r>
      <w:proofErr w:type="spellEnd"/>
      <w:r w:rsidR="00732230">
        <w:t>. przetargu</w:t>
      </w:r>
      <w:r w:rsidR="003C1802">
        <w:t>.</w:t>
      </w:r>
    </w:p>
    <w:p w:rsidR="00732230" w:rsidRDefault="003B1018" w:rsidP="004903C5">
      <w:pPr>
        <w:spacing w:line="360" w:lineRule="auto"/>
        <w:jc w:val="both"/>
      </w:pPr>
      <w:r>
        <w:tab/>
        <w:t>Akceptuję warunki udziału w postępowaniu oraz po zapoznaniu się ze stanem technicznym</w:t>
      </w:r>
      <w:r w:rsidR="00732230">
        <w:t xml:space="preserve"> oferuję za:</w:t>
      </w:r>
    </w:p>
    <w:p w:rsidR="00732230" w:rsidRDefault="00732230" w:rsidP="00732230">
      <w:pPr>
        <w:pStyle w:val="Akapitzlist"/>
        <w:numPr>
          <w:ilvl w:val="0"/>
          <w:numId w:val="21"/>
        </w:numPr>
        <w:spacing w:line="360" w:lineRule="auto"/>
        <w:jc w:val="both"/>
      </w:pPr>
      <w:r>
        <w:t>domek duży</w:t>
      </w:r>
      <w:r w:rsidRPr="00732230">
        <w:t xml:space="preserve"> </w:t>
      </w:r>
      <w:r>
        <w:t>– k</w:t>
      </w:r>
      <w:r>
        <w:t>wotę brutto ………………..................... zł</w:t>
      </w:r>
      <w:r w:rsidR="00C25772">
        <w:t xml:space="preserve"> </w:t>
      </w:r>
    </w:p>
    <w:p w:rsidR="00732230" w:rsidRDefault="00732230" w:rsidP="00732230">
      <w:pPr>
        <w:pStyle w:val="Akapitzlist"/>
        <w:numPr>
          <w:ilvl w:val="0"/>
          <w:numId w:val="21"/>
        </w:numPr>
        <w:spacing w:line="360" w:lineRule="auto"/>
        <w:jc w:val="both"/>
      </w:pPr>
      <w:r>
        <w:t xml:space="preserve">domek mały – kwotę </w:t>
      </w:r>
      <w:r>
        <w:t>brutto ………………..................... zł</w:t>
      </w:r>
    </w:p>
    <w:p w:rsidR="00732230" w:rsidRDefault="00C25772" w:rsidP="00732230">
      <w:pPr>
        <w:pStyle w:val="Akapitzlist"/>
        <w:numPr>
          <w:ilvl w:val="0"/>
          <w:numId w:val="21"/>
        </w:numPr>
        <w:spacing w:line="360" w:lineRule="auto"/>
        <w:jc w:val="both"/>
      </w:pPr>
      <w:r>
        <w:t>huśtawk</w:t>
      </w:r>
      <w:r w:rsidR="00732230">
        <w:t xml:space="preserve">ę wahadłową – </w:t>
      </w:r>
      <w:r w:rsidR="00732230">
        <w:t>kwotę</w:t>
      </w:r>
      <w:r w:rsidR="00732230">
        <w:t xml:space="preserve"> </w:t>
      </w:r>
      <w:r w:rsidR="00732230">
        <w:t>brutto ………………..................... zł</w:t>
      </w:r>
      <w:r>
        <w:t xml:space="preserve"> </w:t>
      </w:r>
    </w:p>
    <w:p w:rsidR="00732230" w:rsidRDefault="00732230" w:rsidP="00732230">
      <w:pPr>
        <w:pStyle w:val="Akapitzlist"/>
        <w:numPr>
          <w:ilvl w:val="0"/>
          <w:numId w:val="21"/>
        </w:numPr>
        <w:spacing w:line="360" w:lineRule="auto"/>
        <w:jc w:val="both"/>
      </w:pPr>
      <w:r>
        <w:t xml:space="preserve">huśtawkę podwójną – </w:t>
      </w:r>
      <w:r>
        <w:t>kwotę</w:t>
      </w:r>
      <w:r>
        <w:t xml:space="preserve"> </w:t>
      </w:r>
      <w:r>
        <w:t>brutto ………………..................... zł</w:t>
      </w:r>
    </w:p>
    <w:p w:rsidR="00732230" w:rsidRDefault="00C25772" w:rsidP="00732230">
      <w:pPr>
        <w:pStyle w:val="Akapitzlist"/>
        <w:numPr>
          <w:ilvl w:val="0"/>
          <w:numId w:val="21"/>
        </w:numPr>
        <w:spacing w:line="360" w:lineRule="auto"/>
        <w:jc w:val="both"/>
      </w:pPr>
      <w:r>
        <w:t>ka</w:t>
      </w:r>
      <w:r w:rsidR="00732230">
        <w:t xml:space="preserve">ruzelę okrągłą – </w:t>
      </w:r>
      <w:r w:rsidR="00732230">
        <w:t>kwotę</w:t>
      </w:r>
      <w:r w:rsidR="00732230">
        <w:t xml:space="preserve"> </w:t>
      </w:r>
      <w:r w:rsidR="00732230">
        <w:t>brutto ………………..................... zł</w:t>
      </w:r>
    </w:p>
    <w:p w:rsidR="00732230" w:rsidRDefault="00732230" w:rsidP="00732230">
      <w:pPr>
        <w:pStyle w:val="Akapitzlist"/>
        <w:numPr>
          <w:ilvl w:val="0"/>
          <w:numId w:val="21"/>
        </w:numPr>
        <w:spacing w:line="360" w:lineRule="auto"/>
        <w:jc w:val="both"/>
      </w:pPr>
      <w:r>
        <w:t xml:space="preserve">karuzelę krzesełkową – </w:t>
      </w:r>
      <w:r>
        <w:t>kwotę</w:t>
      </w:r>
      <w:r>
        <w:t xml:space="preserve"> </w:t>
      </w:r>
      <w:r>
        <w:t>brutto ………………..................... zł</w:t>
      </w:r>
    </w:p>
    <w:p w:rsidR="00AB4294" w:rsidRDefault="00732230" w:rsidP="00732230">
      <w:pPr>
        <w:pStyle w:val="Akapitzlist"/>
        <w:numPr>
          <w:ilvl w:val="0"/>
          <w:numId w:val="21"/>
        </w:numPr>
        <w:spacing w:line="360" w:lineRule="auto"/>
        <w:jc w:val="both"/>
      </w:pPr>
      <w:r>
        <w:t xml:space="preserve">ławkę – </w:t>
      </w:r>
      <w:r>
        <w:t>kwotę</w:t>
      </w:r>
      <w:r>
        <w:t xml:space="preserve"> </w:t>
      </w:r>
      <w:r>
        <w:t>brutto ………………..................... zł</w:t>
      </w:r>
    </w:p>
    <w:p w:rsidR="00527C28" w:rsidRDefault="00527C28" w:rsidP="004903C5">
      <w:pPr>
        <w:spacing w:line="360" w:lineRule="auto"/>
        <w:jc w:val="both"/>
      </w:pPr>
    </w:p>
    <w:p w:rsidR="004903C5" w:rsidRDefault="004903C5" w:rsidP="00695B83">
      <w:pPr>
        <w:spacing w:line="360" w:lineRule="auto"/>
        <w:jc w:val="both"/>
      </w:pPr>
    </w:p>
    <w:p w:rsidR="00732230" w:rsidRDefault="00732230" w:rsidP="00695B83">
      <w:pPr>
        <w:spacing w:line="360" w:lineRule="auto"/>
        <w:jc w:val="both"/>
      </w:pPr>
    </w:p>
    <w:p w:rsidR="003B1018" w:rsidRDefault="003B1018" w:rsidP="003B1018">
      <w:pPr>
        <w:spacing w:line="360" w:lineRule="auto"/>
        <w:jc w:val="both"/>
      </w:pPr>
    </w:p>
    <w:p w:rsidR="003B1018" w:rsidRDefault="003B1018" w:rsidP="003B1018">
      <w:pPr>
        <w:spacing w:line="360" w:lineRule="auto"/>
        <w:jc w:val="both"/>
      </w:pPr>
      <w:r>
        <w:t xml:space="preserve">                                                                                             ……………………………………</w:t>
      </w:r>
    </w:p>
    <w:p w:rsidR="002D1719" w:rsidRDefault="003B1018" w:rsidP="004903C5">
      <w:pPr>
        <w:spacing w:line="360" w:lineRule="auto"/>
        <w:jc w:val="both"/>
        <w:rPr>
          <w:b/>
          <w:bCs/>
        </w:rPr>
      </w:pPr>
      <w:r>
        <w:t xml:space="preserve">                                                                                                          (podpis oferenta)</w:t>
      </w:r>
    </w:p>
    <w:p w:rsidR="00280ED8" w:rsidRPr="00280ED8" w:rsidRDefault="00280ED8" w:rsidP="00280ED8">
      <w:pPr>
        <w:jc w:val="both"/>
        <w:rPr>
          <w:bCs/>
          <w:i/>
        </w:rPr>
      </w:pPr>
    </w:p>
    <w:sectPr w:rsidR="00280ED8" w:rsidRPr="00280ED8" w:rsidSect="006C395D">
      <w:footerReference w:type="default" r:id="rId8"/>
      <w:pgSz w:w="11906" w:h="16838"/>
      <w:pgMar w:top="539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13A" w:rsidRDefault="00CB113A" w:rsidP="003B1018">
      <w:r>
        <w:separator/>
      </w:r>
    </w:p>
  </w:endnote>
  <w:endnote w:type="continuationSeparator" w:id="0">
    <w:p w:rsidR="00CB113A" w:rsidRDefault="00CB113A" w:rsidP="003B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ED8" w:rsidRDefault="00280E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13A" w:rsidRDefault="00CB113A" w:rsidP="003B1018">
      <w:r>
        <w:separator/>
      </w:r>
    </w:p>
  </w:footnote>
  <w:footnote w:type="continuationSeparator" w:id="0">
    <w:p w:rsidR="00CB113A" w:rsidRDefault="00CB113A" w:rsidP="003B1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B2223"/>
    <w:multiLevelType w:val="hybridMultilevel"/>
    <w:tmpl w:val="01D24204"/>
    <w:lvl w:ilvl="0" w:tplc="77D49BF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9E0B9F"/>
    <w:multiLevelType w:val="hybridMultilevel"/>
    <w:tmpl w:val="01D24204"/>
    <w:lvl w:ilvl="0" w:tplc="77D49BF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7A17A0"/>
    <w:multiLevelType w:val="hybridMultilevel"/>
    <w:tmpl w:val="0EB44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A5B71"/>
    <w:multiLevelType w:val="hybridMultilevel"/>
    <w:tmpl w:val="BE02DD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F82956"/>
    <w:multiLevelType w:val="hybridMultilevel"/>
    <w:tmpl w:val="8586E9E8"/>
    <w:lvl w:ilvl="0" w:tplc="9FCE18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8904BD3"/>
    <w:multiLevelType w:val="singleLevel"/>
    <w:tmpl w:val="576C47A4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hint="default"/>
      </w:rPr>
    </w:lvl>
  </w:abstractNum>
  <w:abstractNum w:abstractNumId="6" w15:restartNumberingAfterBreak="0">
    <w:nsid w:val="2AC50AC4"/>
    <w:multiLevelType w:val="hybridMultilevel"/>
    <w:tmpl w:val="3FB2F94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157009F"/>
    <w:multiLevelType w:val="hybridMultilevel"/>
    <w:tmpl w:val="F98AE360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01C42"/>
    <w:multiLevelType w:val="hybridMultilevel"/>
    <w:tmpl w:val="E3DAAD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EE2661"/>
    <w:multiLevelType w:val="hybridMultilevel"/>
    <w:tmpl w:val="1C5662F0"/>
    <w:lvl w:ilvl="0" w:tplc="1CF8AC8C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232DD7"/>
    <w:multiLevelType w:val="hybridMultilevel"/>
    <w:tmpl w:val="D6646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A2FC5"/>
    <w:multiLevelType w:val="hybridMultilevel"/>
    <w:tmpl w:val="CE24D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04979"/>
    <w:multiLevelType w:val="hybridMultilevel"/>
    <w:tmpl w:val="D2443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C61C2"/>
    <w:multiLevelType w:val="hybridMultilevel"/>
    <w:tmpl w:val="500EA1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0F6478"/>
    <w:multiLevelType w:val="singleLevel"/>
    <w:tmpl w:val="40AA4EB4"/>
    <w:lvl w:ilvl="0">
      <w:start w:val="4"/>
      <w:numFmt w:val="decimal"/>
      <w:lvlText w:val="%1."/>
      <w:legacy w:legacy="1" w:legacySpace="0" w:legacyIndent="264"/>
      <w:lvlJc w:val="left"/>
      <w:rPr>
        <w:rFonts w:ascii="Arial" w:hAnsi="Arial" w:hint="default"/>
      </w:rPr>
    </w:lvl>
  </w:abstractNum>
  <w:abstractNum w:abstractNumId="15" w15:restartNumberingAfterBreak="0">
    <w:nsid w:val="5D206F6E"/>
    <w:multiLevelType w:val="hybridMultilevel"/>
    <w:tmpl w:val="788E72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2B5C66"/>
    <w:multiLevelType w:val="hybridMultilevel"/>
    <w:tmpl w:val="6F487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046AA3"/>
    <w:multiLevelType w:val="hybridMultilevel"/>
    <w:tmpl w:val="01D24204"/>
    <w:lvl w:ilvl="0" w:tplc="77D49BF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A94A52"/>
    <w:multiLevelType w:val="hybridMultilevel"/>
    <w:tmpl w:val="D2443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150044"/>
    <w:multiLevelType w:val="hybridMultilevel"/>
    <w:tmpl w:val="8586F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44583"/>
    <w:multiLevelType w:val="hybridMultilevel"/>
    <w:tmpl w:val="E11CB38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4"/>
  </w:num>
  <w:num w:numId="4">
    <w:abstractNumId w:val="5"/>
  </w:num>
  <w:num w:numId="5">
    <w:abstractNumId w:val="14"/>
  </w:num>
  <w:num w:numId="6">
    <w:abstractNumId w:val="3"/>
  </w:num>
  <w:num w:numId="7">
    <w:abstractNumId w:val="6"/>
  </w:num>
  <w:num w:numId="8">
    <w:abstractNumId w:val="2"/>
  </w:num>
  <w:num w:numId="9">
    <w:abstractNumId w:val="0"/>
  </w:num>
  <w:num w:numId="10">
    <w:abstractNumId w:val="17"/>
  </w:num>
  <w:num w:numId="11">
    <w:abstractNumId w:val="9"/>
  </w:num>
  <w:num w:numId="12">
    <w:abstractNumId w:val="10"/>
  </w:num>
  <w:num w:numId="13">
    <w:abstractNumId w:val="19"/>
  </w:num>
  <w:num w:numId="14">
    <w:abstractNumId w:val="16"/>
  </w:num>
  <w:num w:numId="15">
    <w:abstractNumId w:val="1"/>
  </w:num>
  <w:num w:numId="16">
    <w:abstractNumId w:val="13"/>
  </w:num>
  <w:num w:numId="17">
    <w:abstractNumId w:val="18"/>
  </w:num>
  <w:num w:numId="18">
    <w:abstractNumId w:val="12"/>
  </w:num>
  <w:num w:numId="19">
    <w:abstractNumId w:val="11"/>
  </w:num>
  <w:num w:numId="20">
    <w:abstractNumId w:val="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10D"/>
    <w:rsid w:val="000103BF"/>
    <w:rsid w:val="00012B79"/>
    <w:rsid w:val="00023CA3"/>
    <w:rsid w:val="00027F1C"/>
    <w:rsid w:val="000940E6"/>
    <w:rsid w:val="000A529C"/>
    <w:rsid w:val="000D706E"/>
    <w:rsid w:val="001070BA"/>
    <w:rsid w:val="00143F32"/>
    <w:rsid w:val="00176C3F"/>
    <w:rsid w:val="00182C45"/>
    <w:rsid w:val="001D32F8"/>
    <w:rsid w:val="00236A26"/>
    <w:rsid w:val="002467D1"/>
    <w:rsid w:val="00273034"/>
    <w:rsid w:val="0028098B"/>
    <w:rsid w:val="00280ED8"/>
    <w:rsid w:val="002D1719"/>
    <w:rsid w:val="002D1998"/>
    <w:rsid w:val="00326DA3"/>
    <w:rsid w:val="003318C3"/>
    <w:rsid w:val="00375B13"/>
    <w:rsid w:val="003809AD"/>
    <w:rsid w:val="0038447A"/>
    <w:rsid w:val="003B1018"/>
    <w:rsid w:val="003B7C2A"/>
    <w:rsid w:val="003C1802"/>
    <w:rsid w:val="003C2BCA"/>
    <w:rsid w:val="003C680F"/>
    <w:rsid w:val="003E546F"/>
    <w:rsid w:val="003E6055"/>
    <w:rsid w:val="003F0961"/>
    <w:rsid w:val="004053DC"/>
    <w:rsid w:val="00452D39"/>
    <w:rsid w:val="00461EA4"/>
    <w:rsid w:val="0047469B"/>
    <w:rsid w:val="00475C18"/>
    <w:rsid w:val="004903C5"/>
    <w:rsid w:val="004B761C"/>
    <w:rsid w:val="004E7FB8"/>
    <w:rsid w:val="00512A06"/>
    <w:rsid w:val="00513217"/>
    <w:rsid w:val="00517998"/>
    <w:rsid w:val="00527C28"/>
    <w:rsid w:val="005307C9"/>
    <w:rsid w:val="00556D54"/>
    <w:rsid w:val="005719B8"/>
    <w:rsid w:val="00586EBC"/>
    <w:rsid w:val="0059766F"/>
    <w:rsid w:val="005B3EFC"/>
    <w:rsid w:val="005C1FD6"/>
    <w:rsid w:val="005E3B11"/>
    <w:rsid w:val="00612A6C"/>
    <w:rsid w:val="00613E03"/>
    <w:rsid w:val="00623743"/>
    <w:rsid w:val="0063410D"/>
    <w:rsid w:val="006451B3"/>
    <w:rsid w:val="00655364"/>
    <w:rsid w:val="00661E9C"/>
    <w:rsid w:val="00693D90"/>
    <w:rsid w:val="00695B83"/>
    <w:rsid w:val="006C395D"/>
    <w:rsid w:val="006D0FFF"/>
    <w:rsid w:val="006E6DF2"/>
    <w:rsid w:val="006F415E"/>
    <w:rsid w:val="006F6A26"/>
    <w:rsid w:val="0072476E"/>
    <w:rsid w:val="00732230"/>
    <w:rsid w:val="007362BA"/>
    <w:rsid w:val="00765C6B"/>
    <w:rsid w:val="007678B1"/>
    <w:rsid w:val="00776781"/>
    <w:rsid w:val="007A3552"/>
    <w:rsid w:val="007A4B63"/>
    <w:rsid w:val="007A6779"/>
    <w:rsid w:val="007C0AFD"/>
    <w:rsid w:val="007D7C0A"/>
    <w:rsid w:val="007E72E5"/>
    <w:rsid w:val="00805DCF"/>
    <w:rsid w:val="00835D62"/>
    <w:rsid w:val="00862DEC"/>
    <w:rsid w:val="00865878"/>
    <w:rsid w:val="00876B50"/>
    <w:rsid w:val="008A66FC"/>
    <w:rsid w:val="008E2BD0"/>
    <w:rsid w:val="0091212C"/>
    <w:rsid w:val="0091645E"/>
    <w:rsid w:val="00932838"/>
    <w:rsid w:val="00933473"/>
    <w:rsid w:val="00962183"/>
    <w:rsid w:val="00983C5A"/>
    <w:rsid w:val="009A3007"/>
    <w:rsid w:val="009B0D98"/>
    <w:rsid w:val="009B4F8E"/>
    <w:rsid w:val="009B7B24"/>
    <w:rsid w:val="009F12AB"/>
    <w:rsid w:val="009F4655"/>
    <w:rsid w:val="00A41F38"/>
    <w:rsid w:val="00A82941"/>
    <w:rsid w:val="00A8366A"/>
    <w:rsid w:val="00A86D66"/>
    <w:rsid w:val="00A90F3F"/>
    <w:rsid w:val="00A943F6"/>
    <w:rsid w:val="00A96243"/>
    <w:rsid w:val="00AB4294"/>
    <w:rsid w:val="00AF180D"/>
    <w:rsid w:val="00AF6C94"/>
    <w:rsid w:val="00B005D4"/>
    <w:rsid w:val="00B05D33"/>
    <w:rsid w:val="00B3467A"/>
    <w:rsid w:val="00B4093B"/>
    <w:rsid w:val="00B44C1A"/>
    <w:rsid w:val="00B57CBE"/>
    <w:rsid w:val="00B71ADA"/>
    <w:rsid w:val="00B80C19"/>
    <w:rsid w:val="00B87570"/>
    <w:rsid w:val="00BB4890"/>
    <w:rsid w:val="00BE3530"/>
    <w:rsid w:val="00C05BC4"/>
    <w:rsid w:val="00C162B4"/>
    <w:rsid w:val="00C25772"/>
    <w:rsid w:val="00C445B5"/>
    <w:rsid w:val="00C53285"/>
    <w:rsid w:val="00C71C8F"/>
    <w:rsid w:val="00C8055C"/>
    <w:rsid w:val="00C8211B"/>
    <w:rsid w:val="00C9123C"/>
    <w:rsid w:val="00C9154F"/>
    <w:rsid w:val="00C96F79"/>
    <w:rsid w:val="00CB113A"/>
    <w:rsid w:val="00CC402C"/>
    <w:rsid w:val="00CE519D"/>
    <w:rsid w:val="00D16CA9"/>
    <w:rsid w:val="00D31DED"/>
    <w:rsid w:val="00D369AA"/>
    <w:rsid w:val="00D50D52"/>
    <w:rsid w:val="00D90E74"/>
    <w:rsid w:val="00D935EC"/>
    <w:rsid w:val="00DB69EC"/>
    <w:rsid w:val="00DC2313"/>
    <w:rsid w:val="00DE10A4"/>
    <w:rsid w:val="00DF3082"/>
    <w:rsid w:val="00E11B3D"/>
    <w:rsid w:val="00E3661E"/>
    <w:rsid w:val="00E6687B"/>
    <w:rsid w:val="00E855A5"/>
    <w:rsid w:val="00E92EF2"/>
    <w:rsid w:val="00EA0BE8"/>
    <w:rsid w:val="00EF3984"/>
    <w:rsid w:val="00F03E9D"/>
    <w:rsid w:val="00F05FF3"/>
    <w:rsid w:val="00F6450B"/>
    <w:rsid w:val="00F84EA4"/>
    <w:rsid w:val="00F93301"/>
    <w:rsid w:val="00FB455A"/>
    <w:rsid w:val="00FD041E"/>
    <w:rsid w:val="00FD1E1D"/>
    <w:rsid w:val="00FF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4977D-7772-4D12-90D3-B3AFB2ED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B10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B10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B1018"/>
    <w:rPr>
      <w:sz w:val="20"/>
    </w:rPr>
  </w:style>
  <w:style w:type="paragraph" w:styleId="NormalnyWeb">
    <w:name w:val="Normal (Web)"/>
    <w:basedOn w:val="Normalny"/>
    <w:rsid w:val="003B1018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3B10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10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05B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39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95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rzarzdzenia">
    <w:name w:val="nr zarządzenia"/>
    <w:basedOn w:val="Domylnaczcionkaakapitu"/>
    <w:uiPriority w:val="1"/>
    <w:qFormat/>
    <w:rsid w:val="004B761C"/>
    <w:rPr>
      <w:b/>
    </w:rPr>
  </w:style>
  <w:style w:type="character" w:customStyle="1" w:styleId="zdnia">
    <w:name w:val="z dnia"/>
    <w:basedOn w:val="Domylnaczcionkaakapitu"/>
    <w:uiPriority w:val="1"/>
    <w:qFormat/>
    <w:rsid w:val="000940E6"/>
    <w:rPr>
      <w:b/>
    </w:rPr>
  </w:style>
  <w:style w:type="character" w:customStyle="1" w:styleId="termin">
    <w:name w:val="termin"/>
    <w:basedOn w:val="Domylnaczcionkaakapitu"/>
    <w:uiPriority w:val="1"/>
    <w:qFormat/>
    <w:rsid w:val="00FB455A"/>
    <w:rPr>
      <w:bCs/>
    </w:rPr>
  </w:style>
  <w:style w:type="character" w:styleId="Hipercze">
    <w:name w:val="Hyperlink"/>
    <w:basedOn w:val="Domylnaczcionkaakapitu"/>
    <w:uiPriority w:val="99"/>
    <w:semiHidden/>
    <w:unhideWhenUsed/>
    <w:rsid w:val="00FF52CB"/>
    <w:rPr>
      <w:color w:val="0000FF"/>
      <w:u w:val="single"/>
    </w:rPr>
  </w:style>
  <w:style w:type="table" w:styleId="Tabela-Siatka">
    <w:name w:val="Table Grid"/>
    <w:basedOn w:val="Standardowy"/>
    <w:uiPriority w:val="39"/>
    <w:rsid w:val="00C2577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E0AD3-BCD6-43D3-8AC1-FB3A5EFD5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1073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Oswiata</cp:lastModifiedBy>
  <cp:revision>18</cp:revision>
  <cp:lastPrinted>2023-08-02T06:57:00Z</cp:lastPrinted>
  <dcterms:created xsi:type="dcterms:W3CDTF">2023-08-01T13:45:00Z</dcterms:created>
  <dcterms:modified xsi:type="dcterms:W3CDTF">2023-08-02T08:06:00Z</dcterms:modified>
</cp:coreProperties>
</file>