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8D" w:rsidRDefault="0006188D" w:rsidP="0006188D">
      <w:pPr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Oświadczenie RODO</w:t>
      </w:r>
    </w:p>
    <w:p w:rsidR="0006188D" w:rsidRDefault="0006188D" w:rsidP="0006188D">
      <w:pPr>
        <w:jc w:val="center"/>
        <w:rPr>
          <w:color w:val="000000"/>
        </w:rPr>
      </w:pPr>
    </w:p>
    <w:p w:rsidR="0006188D" w:rsidRDefault="0006188D" w:rsidP="0006188D">
      <w:pPr>
        <w:jc w:val="both"/>
        <w:rPr>
          <w:color w:val="000000"/>
        </w:rPr>
      </w:pPr>
    </w:p>
    <w:p w:rsidR="0006188D" w:rsidRPr="0006188D" w:rsidRDefault="0006188D" w:rsidP="0006188D">
      <w:pPr>
        <w:jc w:val="both"/>
        <w:rPr>
          <w:b/>
        </w:rPr>
      </w:pPr>
      <w:r>
        <w:rPr>
          <w:color w:val="000000"/>
        </w:rPr>
        <w:t xml:space="preserve">Złożenie oferty </w:t>
      </w:r>
      <w:r w:rsidRPr="0006188D">
        <w:rPr>
          <w:color w:val="000000"/>
        </w:rPr>
        <w:t xml:space="preserve">na </w:t>
      </w:r>
      <w:r w:rsidRPr="0006188D">
        <w:t>pisemny przetarg ofertowy nieograniczony na sprzedaż poszczególnych elementów pochodzących z rozbiórki placu zabaw przy Publicznej Szkole Podstawowej i</w:t>
      </w:r>
      <w:r>
        <w:t>m. </w:t>
      </w:r>
      <w:r w:rsidRPr="0006188D">
        <w:t xml:space="preserve">Adama Mickiewicza w Kaszowie </w:t>
      </w:r>
      <w:r w:rsidRPr="0006188D">
        <w:rPr>
          <w:color w:val="000000"/>
        </w:rPr>
        <w:t>jest</w:t>
      </w:r>
      <w:r>
        <w:rPr>
          <w:color w:val="000000"/>
        </w:rPr>
        <w:t xml:space="preserve"> równoznaczne z wyrażeniem przez Oferenta zgody na dalsze przetwarzanie danych osobowych przez Sprzedającego w celu realizacji przetargu (</w:t>
      </w:r>
      <w:r>
        <w:rPr>
          <w:color w:val="222222"/>
        </w:rPr>
        <w:t>w zgodności z Rozporządzeniem Parlamentu Europejskiego i Rady (UE) 2016/679 z dnia 27.04.2016r. w sprawie ochrony osób fizycznych w związku z przetwarzaniem danych osobowych i w sprawie swobodnego przepływu takich danych oraz uchylenia dyrektywy 95/46/WE (ogólne rozporządzenie o ochronie danych) Dz. Urz. UE L z 2016r. nr 119/1-(zwanym dalej RODO) oraz ustawy z dnia 10.05.2018 r. o ochronie danych osobowych (Dz. U. z 2019 r., poz. 1781 ze zm.).</w:t>
      </w:r>
    </w:p>
    <w:p w:rsidR="002C3178" w:rsidRDefault="002C3178"/>
    <w:p w:rsidR="0006188D" w:rsidRDefault="0006188D"/>
    <w:p w:rsidR="0006188D" w:rsidRDefault="0006188D"/>
    <w:p w:rsidR="0006188D" w:rsidRDefault="0006188D"/>
    <w:p w:rsidR="0006188D" w:rsidRDefault="0006188D" w:rsidP="0006188D">
      <w:pPr>
        <w:jc w:val="right"/>
      </w:pPr>
      <w:r>
        <w:t>……………………………………………</w:t>
      </w:r>
    </w:p>
    <w:p w:rsidR="0006188D" w:rsidRDefault="0006188D" w:rsidP="0006188D">
      <w:pPr>
        <w:jc w:val="right"/>
      </w:pPr>
      <w:r>
        <w:t>(podpis oferenta)</w:t>
      </w:r>
      <w:r>
        <w:tab/>
      </w:r>
      <w:r>
        <w:tab/>
      </w:r>
    </w:p>
    <w:sectPr w:rsidR="00061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8D"/>
    <w:rsid w:val="0006188D"/>
    <w:rsid w:val="00296AF1"/>
    <w:rsid w:val="002C3178"/>
    <w:rsid w:val="0076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DF6D2-84BD-4A47-937A-897C624C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18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</dc:creator>
  <cp:keywords/>
  <dc:description/>
  <cp:lastModifiedBy>Mariusz</cp:lastModifiedBy>
  <cp:revision>2</cp:revision>
  <cp:lastPrinted>2023-08-02T13:01:00Z</cp:lastPrinted>
  <dcterms:created xsi:type="dcterms:W3CDTF">2023-08-02T15:33:00Z</dcterms:created>
  <dcterms:modified xsi:type="dcterms:W3CDTF">2023-08-02T15:33:00Z</dcterms:modified>
</cp:coreProperties>
</file>